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Look w:val="04A0"/>
      </w:tblPr>
      <w:tblGrid>
        <w:gridCol w:w="1534"/>
        <w:gridCol w:w="431"/>
        <w:gridCol w:w="1244"/>
        <w:gridCol w:w="2118"/>
        <w:gridCol w:w="272"/>
        <w:gridCol w:w="3643"/>
      </w:tblGrid>
      <w:tr w:rsidR="009E064B" w:rsidRPr="009E064B" w:rsidTr="009E064B">
        <w:trPr>
          <w:jc w:val="center"/>
        </w:trPr>
        <w:tc>
          <w:tcPr>
            <w:tcW w:w="830" w:type="pct"/>
          </w:tcPr>
          <w:p w:rsidR="001C7A03" w:rsidRPr="009E064B" w:rsidRDefault="001C7A03" w:rsidP="00C74041">
            <w:pPr>
              <w:spacing w:after="0"/>
              <w:rPr>
                <w:rFonts w:ascii="Times New Roman" w:hAnsi="Times New Roman" w:cs="Times New Roman"/>
                <w:b/>
                <w:bCs/>
                <w:sz w:val="24"/>
                <w:szCs w:val="24"/>
              </w:rPr>
            </w:pPr>
            <w:r w:rsidRPr="009E064B">
              <w:rPr>
                <w:rFonts w:ascii="Times New Roman" w:hAnsi="Times New Roman" w:cs="Times New Roman"/>
                <w:b/>
                <w:bCs/>
                <w:sz w:val="24"/>
                <w:szCs w:val="24"/>
              </w:rPr>
              <w:t xml:space="preserve">Course No. </w:t>
            </w:r>
          </w:p>
        </w:tc>
        <w:tc>
          <w:tcPr>
            <w:tcW w:w="233" w:type="pct"/>
          </w:tcPr>
          <w:p w:rsidR="001C7A03" w:rsidRPr="009E064B" w:rsidRDefault="001C7A03" w:rsidP="00C74041">
            <w:pPr>
              <w:spacing w:after="0"/>
              <w:jc w:val="center"/>
              <w:rPr>
                <w:rFonts w:ascii="Times New Roman" w:hAnsi="Times New Roman" w:cs="Times New Roman"/>
                <w:b/>
                <w:sz w:val="24"/>
                <w:szCs w:val="24"/>
              </w:rPr>
            </w:pPr>
            <w:r w:rsidRPr="009E064B">
              <w:rPr>
                <w:rFonts w:ascii="Times New Roman" w:hAnsi="Times New Roman" w:cs="Times New Roman"/>
                <w:b/>
                <w:sz w:val="24"/>
                <w:szCs w:val="24"/>
              </w:rPr>
              <w:t>:</w:t>
            </w:r>
          </w:p>
        </w:tc>
        <w:tc>
          <w:tcPr>
            <w:tcW w:w="673" w:type="pct"/>
          </w:tcPr>
          <w:p w:rsidR="001C7A03" w:rsidRPr="009E064B" w:rsidRDefault="001C7A03" w:rsidP="00381099">
            <w:pPr>
              <w:spacing w:after="120" w:line="240" w:lineRule="auto"/>
              <w:rPr>
                <w:rFonts w:ascii="Times New Roman" w:hAnsi="Times New Roman" w:cs="Times New Roman"/>
                <w:b/>
                <w:sz w:val="24"/>
                <w:szCs w:val="24"/>
                <w:lang w:bidi="hi-IN"/>
              </w:rPr>
            </w:pPr>
            <w:r w:rsidRPr="009E064B">
              <w:rPr>
                <w:rFonts w:ascii="Times New Roman" w:hAnsi="Times New Roman" w:cs="Times New Roman"/>
                <w:b/>
                <w:sz w:val="24"/>
                <w:szCs w:val="24"/>
                <w:lang w:bidi="hi-IN"/>
              </w:rPr>
              <w:t>REE</w:t>
            </w:r>
            <w:r w:rsidR="00381099" w:rsidRPr="009E064B">
              <w:rPr>
                <w:rFonts w:ascii="Times New Roman" w:hAnsi="Times New Roman" w:cs="Times New Roman"/>
                <w:b/>
                <w:sz w:val="24"/>
                <w:szCs w:val="24"/>
                <w:lang w:bidi="hi-IN"/>
              </w:rPr>
              <w:t xml:space="preserve"> </w:t>
            </w:r>
            <w:r w:rsidRPr="009E064B">
              <w:rPr>
                <w:rFonts w:ascii="Times New Roman" w:hAnsi="Times New Roman" w:cs="Times New Roman"/>
                <w:b/>
                <w:sz w:val="24"/>
                <w:szCs w:val="24"/>
                <w:lang w:bidi="hi-IN"/>
              </w:rPr>
              <w:t>111</w:t>
            </w:r>
          </w:p>
        </w:tc>
        <w:tc>
          <w:tcPr>
            <w:tcW w:w="1146" w:type="pct"/>
          </w:tcPr>
          <w:p w:rsidR="001C7A03" w:rsidRPr="009E064B" w:rsidRDefault="009E064B" w:rsidP="009E064B">
            <w:pPr>
              <w:spacing w:after="0"/>
              <w:jc w:val="right"/>
              <w:rPr>
                <w:rFonts w:ascii="Times New Roman" w:hAnsi="Times New Roman" w:cs="Times New Roman"/>
                <w:b/>
                <w:bCs/>
                <w:sz w:val="24"/>
                <w:szCs w:val="24"/>
              </w:rPr>
            </w:pPr>
            <w:r w:rsidRPr="009E064B">
              <w:rPr>
                <w:rFonts w:ascii="Times New Roman" w:hAnsi="Times New Roman" w:cs="Times New Roman"/>
                <w:b/>
                <w:bCs/>
                <w:sz w:val="24"/>
                <w:szCs w:val="24"/>
              </w:rPr>
              <w:t>Course Title</w:t>
            </w:r>
          </w:p>
        </w:tc>
        <w:tc>
          <w:tcPr>
            <w:tcW w:w="147" w:type="pct"/>
          </w:tcPr>
          <w:p w:rsidR="001C7A03" w:rsidRPr="009E064B" w:rsidRDefault="001C7A03" w:rsidP="00C74041">
            <w:pPr>
              <w:spacing w:after="0"/>
              <w:jc w:val="center"/>
              <w:rPr>
                <w:rFonts w:ascii="Times New Roman" w:hAnsi="Times New Roman" w:cs="Times New Roman"/>
                <w:b/>
                <w:sz w:val="24"/>
                <w:szCs w:val="24"/>
              </w:rPr>
            </w:pPr>
            <w:r w:rsidRPr="009E064B">
              <w:rPr>
                <w:rFonts w:ascii="Times New Roman" w:hAnsi="Times New Roman" w:cs="Times New Roman"/>
                <w:b/>
                <w:sz w:val="24"/>
                <w:szCs w:val="24"/>
              </w:rPr>
              <w:t>:</w:t>
            </w:r>
          </w:p>
        </w:tc>
        <w:tc>
          <w:tcPr>
            <w:tcW w:w="1971" w:type="pct"/>
          </w:tcPr>
          <w:p w:rsidR="001C7A03" w:rsidRPr="009E064B" w:rsidRDefault="009E064B" w:rsidP="00C74041">
            <w:pPr>
              <w:spacing w:after="0"/>
              <w:rPr>
                <w:rFonts w:ascii="Times New Roman" w:hAnsi="Times New Roman" w:cs="Times New Roman"/>
                <w:b/>
                <w:sz w:val="24"/>
                <w:szCs w:val="24"/>
              </w:rPr>
            </w:pPr>
            <w:r w:rsidRPr="009E064B">
              <w:rPr>
                <w:rFonts w:ascii="Times New Roman" w:eastAsia="Times New Roman" w:hAnsi="Times New Roman" w:cs="Times New Roman"/>
                <w:b/>
                <w:sz w:val="24"/>
                <w:szCs w:val="24"/>
              </w:rPr>
              <w:t>Engineering Chemistry</w:t>
            </w:r>
          </w:p>
        </w:tc>
      </w:tr>
      <w:tr w:rsidR="009E064B" w:rsidRPr="009E064B" w:rsidTr="009E064B">
        <w:trPr>
          <w:jc w:val="center"/>
        </w:trPr>
        <w:tc>
          <w:tcPr>
            <w:tcW w:w="830" w:type="pct"/>
          </w:tcPr>
          <w:p w:rsidR="001C7A03" w:rsidRPr="009E064B" w:rsidRDefault="009E064B" w:rsidP="00C74041">
            <w:pPr>
              <w:spacing w:after="0"/>
              <w:rPr>
                <w:rFonts w:ascii="Times New Roman" w:hAnsi="Times New Roman" w:cs="Times New Roman"/>
                <w:b/>
                <w:bCs/>
                <w:sz w:val="24"/>
                <w:szCs w:val="24"/>
              </w:rPr>
            </w:pPr>
            <w:r w:rsidRPr="009E064B">
              <w:rPr>
                <w:rFonts w:ascii="Times New Roman" w:hAnsi="Times New Roman" w:cs="Times New Roman"/>
                <w:b/>
                <w:bCs/>
                <w:sz w:val="24"/>
                <w:szCs w:val="24"/>
              </w:rPr>
              <w:t>Semester</w:t>
            </w:r>
          </w:p>
        </w:tc>
        <w:tc>
          <w:tcPr>
            <w:tcW w:w="233" w:type="pct"/>
          </w:tcPr>
          <w:p w:rsidR="001C7A03" w:rsidRPr="009E064B" w:rsidRDefault="001C7A03" w:rsidP="00C74041">
            <w:pPr>
              <w:spacing w:after="0"/>
              <w:jc w:val="center"/>
              <w:rPr>
                <w:rFonts w:ascii="Times New Roman" w:hAnsi="Times New Roman" w:cs="Times New Roman"/>
                <w:b/>
                <w:sz w:val="24"/>
                <w:szCs w:val="24"/>
              </w:rPr>
            </w:pPr>
            <w:r w:rsidRPr="009E064B">
              <w:rPr>
                <w:rFonts w:ascii="Times New Roman" w:hAnsi="Times New Roman" w:cs="Times New Roman"/>
                <w:b/>
                <w:sz w:val="24"/>
                <w:szCs w:val="24"/>
              </w:rPr>
              <w:t>:</w:t>
            </w:r>
          </w:p>
        </w:tc>
        <w:tc>
          <w:tcPr>
            <w:tcW w:w="673" w:type="pct"/>
          </w:tcPr>
          <w:p w:rsidR="001C7A03" w:rsidRPr="009E064B" w:rsidRDefault="009E064B" w:rsidP="00C74041">
            <w:pPr>
              <w:spacing w:after="120" w:line="240" w:lineRule="auto"/>
              <w:rPr>
                <w:rFonts w:ascii="Times New Roman" w:hAnsi="Times New Roman" w:cs="Times New Roman"/>
                <w:b/>
                <w:sz w:val="24"/>
                <w:szCs w:val="24"/>
              </w:rPr>
            </w:pPr>
            <w:r w:rsidRPr="009E064B">
              <w:rPr>
                <w:rFonts w:ascii="Times New Roman" w:hAnsi="Times New Roman" w:cs="Times New Roman"/>
                <w:b/>
                <w:sz w:val="24"/>
                <w:szCs w:val="24"/>
              </w:rPr>
              <w:t>I</w:t>
            </w:r>
          </w:p>
        </w:tc>
        <w:tc>
          <w:tcPr>
            <w:tcW w:w="1146" w:type="pct"/>
          </w:tcPr>
          <w:p w:rsidR="001C7A03" w:rsidRPr="009E064B" w:rsidRDefault="001C7A03" w:rsidP="009E064B">
            <w:pPr>
              <w:spacing w:after="0"/>
              <w:jc w:val="right"/>
              <w:rPr>
                <w:rFonts w:ascii="Times New Roman" w:hAnsi="Times New Roman" w:cs="Times New Roman"/>
                <w:b/>
                <w:bCs/>
                <w:sz w:val="24"/>
                <w:szCs w:val="24"/>
              </w:rPr>
            </w:pPr>
            <w:r w:rsidRPr="009E064B">
              <w:rPr>
                <w:rFonts w:ascii="Times New Roman" w:hAnsi="Times New Roman" w:cs="Times New Roman"/>
                <w:b/>
                <w:bCs/>
                <w:sz w:val="24"/>
                <w:szCs w:val="24"/>
              </w:rPr>
              <w:t>Credits</w:t>
            </w:r>
          </w:p>
        </w:tc>
        <w:tc>
          <w:tcPr>
            <w:tcW w:w="147" w:type="pct"/>
          </w:tcPr>
          <w:p w:rsidR="001C7A03" w:rsidRPr="009E064B" w:rsidRDefault="001C7A03" w:rsidP="00C74041">
            <w:pPr>
              <w:spacing w:after="0"/>
              <w:jc w:val="center"/>
              <w:rPr>
                <w:rFonts w:ascii="Times New Roman" w:hAnsi="Times New Roman" w:cs="Times New Roman"/>
                <w:b/>
                <w:sz w:val="24"/>
                <w:szCs w:val="24"/>
              </w:rPr>
            </w:pPr>
            <w:r w:rsidRPr="009E064B">
              <w:rPr>
                <w:rFonts w:ascii="Times New Roman" w:hAnsi="Times New Roman" w:cs="Times New Roman"/>
                <w:b/>
                <w:sz w:val="24"/>
                <w:szCs w:val="24"/>
              </w:rPr>
              <w:t>:</w:t>
            </w:r>
          </w:p>
        </w:tc>
        <w:tc>
          <w:tcPr>
            <w:tcW w:w="1971" w:type="pct"/>
          </w:tcPr>
          <w:p w:rsidR="001C7A03" w:rsidRPr="009E064B" w:rsidRDefault="001C7A03" w:rsidP="00C74041">
            <w:pPr>
              <w:spacing w:after="120" w:line="240" w:lineRule="auto"/>
              <w:rPr>
                <w:rFonts w:ascii="Times New Roman" w:hAnsi="Times New Roman" w:cs="Times New Roman"/>
                <w:b/>
                <w:sz w:val="24"/>
                <w:szCs w:val="24"/>
              </w:rPr>
            </w:pPr>
            <w:r w:rsidRPr="009E064B">
              <w:rPr>
                <w:rFonts w:ascii="Times New Roman" w:hAnsi="Times New Roman" w:cs="Times New Roman"/>
                <w:b/>
                <w:sz w:val="24"/>
                <w:szCs w:val="24"/>
              </w:rPr>
              <w:t>2(1+1)</w:t>
            </w:r>
          </w:p>
          <w:p w:rsidR="001C7A03" w:rsidRPr="009E064B" w:rsidRDefault="001C7A03" w:rsidP="00C74041">
            <w:pPr>
              <w:spacing w:after="0"/>
              <w:rPr>
                <w:rFonts w:ascii="Times New Roman" w:hAnsi="Times New Roman" w:cs="Times New Roman"/>
                <w:b/>
                <w:sz w:val="24"/>
                <w:szCs w:val="24"/>
              </w:rPr>
            </w:pPr>
          </w:p>
        </w:tc>
      </w:tr>
    </w:tbl>
    <w:p w:rsidR="0025686C" w:rsidRPr="009E064B" w:rsidRDefault="0025686C" w:rsidP="0025686C">
      <w:pPr>
        <w:spacing w:after="0"/>
        <w:rPr>
          <w:rFonts w:ascii="Times New Roman" w:hAnsi="Times New Roman" w:cs="Times New Roman"/>
          <w:b/>
          <w:bCs/>
          <w:sz w:val="24"/>
          <w:szCs w:val="24"/>
        </w:rPr>
      </w:pPr>
      <w:r w:rsidRPr="009E064B">
        <w:rPr>
          <w:rFonts w:ascii="Times New Roman" w:hAnsi="Times New Roman" w:cs="Times New Roman"/>
          <w:b/>
          <w:bCs/>
          <w:sz w:val="24"/>
          <w:szCs w:val="24"/>
        </w:rPr>
        <w:t>Syllabus:</w:t>
      </w:r>
    </w:p>
    <w:p w:rsidR="009E064B" w:rsidRPr="009E064B" w:rsidRDefault="009E064B" w:rsidP="0025686C">
      <w:pPr>
        <w:spacing w:after="0"/>
        <w:rPr>
          <w:rFonts w:ascii="Times New Roman" w:hAnsi="Times New Roman" w:cs="Times New Roman"/>
          <w:b/>
          <w:bCs/>
          <w:sz w:val="24"/>
          <w:szCs w:val="24"/>
        </w:rPr>
      </w:pPr>
    </w:p>
    <w:p w:rsidR="0025686C" w:rsidRPr="009E064B" w:rsidRDefault="0025686C" w:rsidP="0025686C">
      <w:pPr>
        <w:spacing w:after="120" w:line="240" w:lineRule="auto"/>
        <w:jc w:val="both"/>
        <w:rPr>
          <w:rFonts w:ascii="Times New Roman" w:eastAsia="Times New Roman" w:hAnsi="Times New Roman" w:cs="Times New Roman"/>
          <w:b/>
          <w:sz w:val="24"/>
          <w:szCs w:val="24"/>
        </w:rPr>
      </w:pPr>
      <w:r w:rsidRPr="009E064B">
        <w:rPr>
          <w:rFonts w:ascii="Times New Roman" w:eastAsia="Times New Roman" w:hAnsi="Times New Roman" w:cs="Times New Roman"/>
          <w:b/>
          <w:sz w:val="24"/>
          <w:szCs w:val="24"/>
        </w:rPr>
        <w:t>Theory</w:t>
      </w:r>
    </w:p>
    <w:p w:rsidR="0025686C" w:rsidRPr="009E064B" w:rsidRDefault="0025686C" w:rsidP="0025686C">
      <w:pPr>
        <w:spacing w:after="120"/>
        <w:jc w:val="both"/>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Phase rule and its application to one and two component systems. Fuels: classification. calorific value. Colloids: classification. properties. Corrosion: causes. types and method of prevention. Water: temporary and permanent hardness. disadvantages of hard water, scale and sludge formation in boilers, boiler corrosion. Analytical methods like thermo-gravimetric. polarographic analysis. nuclear radiation. detectors and analytical applications of radioactive materials. Enzymes and their use in the manufacturing of ethanol and acetic acid by fermentation methods.Principles of food chemistry.Introduction to lipids, proteins, carbohydrates, vitamins, colouring and flavouring reagents of food. Lubricants: properties. mechanism. classification and tests. Polymers.types of polymerization. properties. uses and methods for the determination of molecular weight of polymers. Introduction to IR spectroscopy.</w:t>
      </w:r>
    </w:p>
    <w:p w:rsidR="009E064B" w:rsidRPr="009E064B" w:rsidRDefault="0025686C" w:rsidP="0025686C">
      <w:pPr>
        <w:tabs>
          <w:tab w:val="center" w:pos="4513"/>
        </w:tabs>
        <w:spacing w:after="120" w:line="240" w:lineRule="auto"/>
        <w:jc w:val="both"/>
        <w:rPr>
          <w:rFonts w:ascii="Times New Roman" w:eastAsia="Times New Roman" w:hAnsi="Times New Roman" w:cs="Times New Roman"/>
          <w:b/>
          <w:sz w:val="24"/>
          <w:szCs w:val="24"/>
        </w:rPr>
      </w:pPr>
      <w:r w:rsidRPr="009E064B">
        <w:rPr>
          <w:rFonts w:ascii="Times New Roman" w:eastAsia="Times New Roman" w:hAnsi="Times New Roman" w:cs="Times New Roman"/>
          <w:b/>
          <w:sz w:val="24"/>
          <w:szCs w:val="24"/>
        </w:rPr>
        <w:t>Practical</w:t>
      </w:r>
    </w:p>
    <w:p w:rsidR="0025686C" w:rsidRPr="009E064B" w:rsidRDefault="0025686C" w:rsidP="0025686C">
      <w:pPr>
        <w:tabs>
          <w:tab w:val="center" w:pos="4513"/>
        </w:tabs>
        <w:spacing w:after="120" w:line="240" w:lineRule="auto"/>
        <w:jc w:val="both"/>
        <w:rPr>
          <w:rFonts w:ascii="Times New Roman" w:eastAsia="Times New Roman" w:hAnsi="Times New Roman" w:cs="Times New Roman"/>
          <w:b/>
          <w:sz w:val="24"/>
          <w:szCs w:val="24"/>
        </w:rPr>
      </w:pPr>
      <w:r w:rsidRPr="009E064B">
        <w:rPr>
          <w:rFonts w:ascii="Times New Roman" w:eastAsia="Times New Roman" w:hAnsi="Times New Roman" w:cs="Times New Roman"/>
          <w:b/>
          <w:sz w:val="24"/>
          <w:szCs w:val="24"/>
        </w:rPr>
        <w:tab/>
      </w:r>
    </w:p>
    <w:p w:rsidR="0025686C" w:rsidRPr="009E064B" w:rsidRDefault="0025686C" w:rsidP="0025686C">
      <w:pPr>
        <w:spacing w:after="120"/>
        <w:jc w:val="both"/>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 xml:space="preserve">Determination of temporary and permanent hardness of water by EDTA method: Estimation of chloride in water: Estimation of dissolved oxygen in water: Determination of BOD in water sample: Determination of COD in water sample: Estimation of available chlorine in bleaching powder: Determination of viscosity of oil: Estimation of activity of water sample: Estimation of alkalinity of water sample: Determination of carbonate and non- carbonate hardness by soda reagent: Determination of coagulation of water and chloride ion content: Determination of specific rotation of an optically active compound: Determination of Xnax and verification of Beer Lambert Law: Determination of calorific value of fuel:  Identification of functional groups (alcohol, aldelyde, ketones, carboxylic acid and amide) by IR: Chromatographic analysis: Determination of molar refraction of organic compounds. </w:t>
      </w:r>
    </w:p>
    <w:p w:rsidR="009E064B" w:rsidRPr="009E064B" w:rsidRDefault="009E064B" w:rsidP="0025686C">
      <w:pPr>
        <w:spacing w:after="120"/>
        <w:jc w:val="both"/>
        <w:rPr>
          <w:rFonts w:ascii="Times New Roman" w:eastAsia="Times New Roman" w:hAnsi="Times New Roman" w:cs="Times New Roman"/>
          <w:sz w:val="24"/>
          <w:szCs w:val="24"/>
        </w:rPr>
      </w:pPr>
    </w:p>
    <w:p w:rsidR="00A943C3" w:rsidRPr="009E064B" w:rsidRDefault="00A943C3">
      <w:pPr>
        <w:rPr>
          <w:rFonts w:ascii="Times New Roman" w:hAnsi="Times New Roman" w:cs="Times New Roman"/>
          <w:sz w:val="24"/>
          <w:szCs w:val="24"/>
        </w:rPr>
      </w:pPr>
    </w:p>
    <w:p w:rsidR="00AA0250" w:rsidRPr="009E064B" w:rsidRDefault="00AA0250">
      <w:pPr>
        <w:rPr>
          <w:rFonts w:ascii="Times New Roman" w:hAnsi="Times New Roman" w:cs="Times New Roman"/>
          <w:sz w:val="24"/>
          <w:szCs w:val="24"/>
        </w:rPr>
      </w:pPr>
    </w:p>
    <w:p w:rsidR="0025686C" w:rsidRPr="009E064B" w:rsidRDefault="0025686C">
      <w:pPr>
        <w:rPr>
          <w:rFonts w:ascii="Times New Roman" w:eastAsia="Times New Roman" w:hAnsi="Times New Roman" w:cs="Times New Roman"/>
          <w:b/>
          <w:sz w:val="24"/>
          <w:szCs w:val="24"/>
        </w:rPr>
      </w:pPr>
    </w:p>
    <w:p w:rsidR="0025686C" w:rsidRPr="009E064B" w:rsidRDefault="0025686C">
      <w:pPr>
        <w:rPr>
          <w:rFonts w:ascii="Times New Roman" w:eastAsia="Times New Roman" w:hAnsi="Times New Roman" w:cs="Times New Roman"/>
          <w:b/>
          <w:sz w:val="24"/>
          <w:szCs w:val="24"/>
        </w:rPr>
      </w:pPr>
    </w:p>
    <w:p w:rsidR="009E064B" w:rsidRPr="009E064B" w:rsidRDefault="009E064B">
      <w:pPr>
        <w:rPr>
          <w:rFonts w:ascii="Times New Roman" w:eastAsia="Times New Roman" w:hAnsi="Times New Roman" w:cs="Times New Roman"/>
          <w:b/>
          <w:sz w:val="24"/>
          <w:szCs w:val="24"/>
        </w:rPr>
      </w:pPr>
    </w:p>
    <w:p w:rsidR="009E064B" w:rsidRPr="009E064B" w:rsidRDefault="009E064B">
      <w:pPr>
        <w:rPr>
          <w:rFonts w:ascii="Times New Roman" w:eastAsia="Times New Roman" w:hAnsi="Times New Roman" w:cs="Times New Roman"/>
          <w:b/>
          <w:sz w:val="24"/>
          <w:szCs w:val="24"/>
        </w:rPr>
      </w:pPr>
    </w:p>
    <w:p w:rsidR="009E064B" w:rsidRPr="009E064B" w:rsidRDefault="009E064B">
      <w:pPr>
        <w:rPr>
          <w:rFonts w:ascii="Times New Roman" w:eastAsia="Times New Roman" w:hAnsi="Times New Roman" w:cs="Times New Roman"/>
          <w:b/>
          <w:sz w:val="24"/>
          <w:szCs w:val="24"/>
        </w:rPr>
      </w:pPr>
    </w:p>
    <w:p w:rsidR="0025686C" w:rsidRPr="009E064B" w:rsidRDefault="00691D03">
      <w:pPr>
        <w:rPr>
          <w:rFonts w:ascii="Times New Roman" w:eastAsia="Times New Roman" w:hAnsi="Times New Roman" w:cs="Times New Roman"/>
          <w:b/>
          <w:sz w:val="24"/>
          <w:szCs w:val="24"/>
        </w:rPr>
      </w:pPr>
      <w:r w:rsidRPr="009E064B">
        <w:rPr>
          <w:rFonts w:ascii="Times New Roman" w:eastAsia="Times New Roman" w:hAnsi="Times New Roman" w:cs="Times New Roman"/>
          <w:b/>
          <w:sz w:val="24"/>
          <w:szCs w:val="24"/>
        </w:rPr>
        <w:lastRenderedPageBreak/>
        <w:t>Teaching Schedule:</w:t>
      </w:r>
    </w:p>
    <w:tbl>
      <w:tblPr>
        <w:tblStyle w:val="TableGrid"/>
        <w:tblW w:w="9464" w:type="dxa"/>
        <w:tblLayout w:type="fixed"/>
        <w:tblLook w:val="04A0"/>
      </w:tblPr>
      <w:tblGrid>
        <w:gridCol w:w="675"/>
        <w:gridCol w:w="3686"/>
        <w:gridCol w:w="1223"/>
        <w:gridCol w:w="1532"/>
        <w:gridCol w:w="1356"/>
        <w:gridCol w:w="992"/>
      </w:tblGrid>
      <w:tr w:rsidR="00026E44" w:rsidRPr="009E064B" w:rsidTr="009E064B">
        <w:tc>
          <w:tcPr>
            <w:tcW w:w="675" w:type="dxa"/>
          </w:tcPr>
          <w:p w:rsidR="00026E44" w:rsidRPr="009E064B" w:rsidRDefault="00026E44" w:rsidP="00C74041">
            <w:pPr>
              <w:rPr>
                <w:rFonts w:ascii="Times New Roman" w:hAnsi="Times New Roman" w:cs="Times New Roman"/>
                <w:b/>
                <w:sz w:val="24"/>
                <w:szCs w:val="24"/>
              </w:rPr>
            </w:pPr>
            <w:r w:rsidRPr="009E064B">
              <w:rPr>
                <w:rFonts w:ascii="Times New Roman" w:hAnsi="Times New Roman" w:cs="Times New Roman"/>
                <w:b/>
                <w:sz w:val="24"/>
                <w:szCs w:val="24"/>
              </w:rPr>
              <w:t>Lect No</w:t>
            </w:r>
          </w:p>
        </w:tc>
        <w:tc>
          <w:tcPr>
            <w:tcW w:w="3686" w:type="dxa"/>
          </w:tcPr>
          <w:p w:rsidR="00026E44" w:rsidRPr="009E064B" w:rsidRDefault="00026E44" w:rsidP="00C74041">
            <w:pPr>
              <w:rPr>
                <w:rFonts w:ascii="Times New Roman" w:hAnsi="Times New Roman" w:cs="Times New Roman"/>
                <w:b/>
                <w:sz w:val="24"/>
                <w:szCs w:val="24"/>
              </w:rPr>
            </w:pPr>
            <w:r w:rsidRPr="009E064B">
              <w:rPr>
                <w:rFonts w:ascii="Times New Roman" w:hAnsi="Times New Roman" w:cs="Times New Roman"/>
                <w:b/>
                <w:sz w:val="24"/>
                <w:szCs w:val="24"/>
              </w:rPr>
              <w:t>Topics to be covered</w:t>
            </w:r>
          </w:p>
        </w:tc>
        <w:tc>
          <w:tcPr>
            <w:tcW w:w="1223" w:type="dxa"/>
          </w:tcPr>
          <w:p w:rsidR="00026E44" w:rsidRPr="009E064B" w:rsidRDefault="00026E44" w:rsidP="00C74041">
            <w:pPr>
              <w:jc w:val="center"/>
              <w:rPr>
                <w:rFonts w:ascii="Times New Roman" w:hAnsi="Times New Roman" w:cs="Times New Roman"/>
                <w:b/>
                <w:sz w:val="24"/>
                <w:szCs w:val="24"/>
              </w:rPr>
            </w:pPr>
            <w:r w:rsidRPr="009E064B">
              <w:rPr>
                <w:rFonts w:ascii="Times New Roman" w:hAnsi="Times New Roman" w:cs="Times New Roman"/>
                <w:b/>
                <w:sz w:val="24"/>
                <w:szCs w:val="24"/>
              </w:rPr>
              <w:t>Book No</w:t>
            </w:r>
          </w:p>
        </w:tc>
        <w:tc>
          <w:tcPr>
            <w:tcW w:w="1532" w:type="dxa"/>
          </w:tcPr>
          <w:p w:rsidR="00026E44" w:rsidRPr="009E064B" w:rsidRDefault="00026E44" w:rsidP="00C74041">
            <w:pPr>
              <w:jc w:val="center"/>
              <w:rPr>
                <w:rFonts w:ascii="Times New Roman" w:hAnsi="Times New Roman" w:cs="Times New Roman"/>
                <w:b/>
                <w:sz w:val="24"/>
                <w:szCs w:val="24"/>
              </w:rPr>
            </w:pPr>
            <w:r w:rsidRPr="009E064B">
              <w:rPr>
                <w:rFonts w:ascii="Times New Roman" w:hAnsi="Times New Roman" w:cs="Times New Roman"/>
                <w:b/>
                <w:sz w:val="24"/>
                <w:szCs w:val="24"/>
              </w:rPr>
              <w:t>Chapter No</w:t>
            </w:r>
          </w:p>
        </w:tc>
        <w:tc>
          <w:tcPr>
            <w:tcW w:w="1356" w:type="dxa"/>
          </w:tcPr>
          <w:p w:rsidR="00026E44" w:rsidRPr="009E064B" w:rsidRDefault="00026E44" w:rsidP="00C74041">
            <w:pPr>
              <w:jc w:val="center"/>
              <w:rPr>
                <w:rFonts w:ascii="Times New Roman" w:hAnsi="Times New Roman" w:cs="Times New Roman"/>
                <w:b/>
                <w:sz w:val="24"/>
                <w:szCs w:val="24"/>
              </w:rPr>
            </w:pPr>
            <w:r w:rsidRPr="009E064B">
              <w:rPr>
                <w:rFonts w:ascii="Times New Roman" w:hAnsi="Times New Roman" w:cs="Times New Roman"/>
                <w:b/>
                <w:sz w:val="24"/>
                <w:szCs w:val="24"/>
              </w:rPr>
              <w:t>Article no</w:t>
            </w:r>
          </w:p>
        </w:tc>
        <w:tc>
          <w:tcPr>
            <w:tcW w:w="992" w:type="dxa"/>
          </w:tcPr>
          <w:p w:rsidR="00026E44" w:rsidRPr="009E064B" w:rsidRDefault="00026E44" w:rsidP="00C74041">
            <w:pPr>
              <w:jc w:val="center"/>
              <w:rPr>
                <w:rFonts w:ascii="Times New Roman" w:hAnsi="Times New Roman" w:cs="Times New Roman"/>
                <w:b/>
                <w:sz w:val="24"/>
                <w:szCs w:val="24"/>
              </w:rPr>
            </w:pPr>
            <w:r w:rsidRPr="009E064B">
              <w:rPr>
                <w:rFonts w:ascii="Times New Roman" w:hAnsi="Times New Roman" w:cs="Times New Roman"/>
                <w:b/>
                <w:sz w:val="24"/>
                <w:szCs w:val="24"/>
              </w:rPr>
              <w:t>Page no</w:t>
            </w:r>
          </w:p>
        </w:tc>
      </w:tr>
      <w:tr w:rsidR="00026E44" w:rsidRPr="009E064B" w:rsidTr="009E064B">
        <w:tc>
          <w:tcPr>
            <w:tcW w:w="675" w:type="dxa"/>
          </w:tcPr>
          <w:p w:rsidR="00026E44" w:rsidRPr="009E064B" w:rsidRDefault="00026E44" w:rsidP="00C74041">
            <w:pPr>
              <w:rPr>
                <w:rFonts w:ascii="Times New Roman" w:hAnsi="Times New Roman" w:cs="Times New Roman"/>
                <w:sz w:val="24"/>
                <w:szCs w:val="24"/>
              </w:rPr>
            </w:pPr>
            <w:r w:rsidRPr="009E064B">
              <w:rPr>
                <w:rFonts w:ascii="Times New Roman" w:hAnsi="Times New Roman" w:cs="Times New Roman"/>
                <w:sz w:val="24"/>
                <w:szCs w:val="24"/>
              </w:rPr>
              <w:t>1</w:t>
            </w:r>
          </w:p>
        </w:tc>
        <w:tc>
          <w:tcPr>
            <w:tcW w:w="3686" w:type="dxa"/>
          </w:tcPr>
          <w:p w:rsidR="00026E44" w:rsidRPr="009E064B" w:rsidRDefault="00026E44" w:rsidP="00C74041">
            <w:pPr>
              <w:rPr>
                <w:rFonts w:ascii="Times New Roman" w:eastAsia="Times New Roman" w:hAnsi="Times New Roman" w:cs="Times New Roman"/>
                <w:b/>
                <w:sz w:val="24"/>
                <w:szCs w:val="24"/>
              </w:rPr>
            </w:pPr>
            <w:r w:rsidRPr="009E064B">
              <w:rPr>
                <w:rFonts w:ascii="Times New Roman" w:eastAsia="Times New Roman" w:hAnsi="Times New Roman" w:cs="Times New Roman"/>
                <w:b/>
                <w:sz w:val="24"/>
                <w:szCs w:val="24"/>
              </w:rPr>
              <w:t xml:space="preserve">Fuels: classification. Calorific value. </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Fuel –definition</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Classification of fuels</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 xml:space="preserve">Calorific value </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Characteristics of a good fuel</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Comparison between solid, liquid and gaseous fuels.</w:t>
            </w:r>
          </w:p>
          <w:p w:rsidR="00026E44" w:rsidRPr="009E064B" w:rsidRDefault="00026E44" w:rsidP="00C74041">
            <w:pPr>
              <w:rPr>
                <w:rFonts w:ascii="Times New Roman" w:hAnsi="Times New Roman" w:cs="Times New Roman"/>
                <w:sz w:val="24"/>
                <w:szCs w:val="24"/>
              </w:rPr>
            </w:pPr>
            <w:r w:rsidRPr="009E064B">
              <w:rPr>
                <w:rFonts w:ascii="Times New Roman" w:eastAsia="Times New Roman" w:hAnsi="Times New Roman" w:cs="Times New Roman"/>
                <w:sz w:val="24"/>
                <w:szCs w:val="24"/>
              </w:rPr>
              <w:t>Solid fuels: wood , coal</w:t>
            </w:r>
          </w:p>
        </w:tc>
        <w:tc>
          <w:tcPr>
            <w:tcW w:w="1223"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w:t>
            </w:r>
          </w:p>
        </w:tc>
        <w:tc>
          <w:tcPr>
            <w:tcW w:w="1532"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w:t>
            </w:r>
          </w:p>
        </w:tc>
        <w:tc>
          <w:tcPr>
            <w:tcW w:w="1356" w:type="dxa"/>
          </w:tcPr>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2.1</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2.2</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2.3</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2.4</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2.5</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2.9 -2.10</w:t>
            </w:r>
          </w:p>
        </w:tc>
        <w:tc>
          <w:tcPr>
            <w:tcW w:w="992" w:type="dxa"/>
          </w:tcPr>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73</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73</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74</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75</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75-76</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81</w:t>
            </w:r>
          </w:p>
        </w:tc>
      </w:tr>
      <w:tr w:rsidR="00026E44" w:rsidRPr="009E064B" w:rsidTr="009E064B">
        <w:tc>
          <w:tcPr>
            <w:tcW w:w="675" w:type="dxa"/>
          </w:tcPr>
          <w:p w:rsidR="00026E44" w:rsidRPr="009E064B" w:rsidRDefault="00026E44" w:rsidP="00C74041">
            <w:pPr>
              <w:rPr>
                <w:rFonts w:ascii="Times New Roman" w:hAnsi="Times New Roman" w:cs="Times New Roman"/>
                <w:sz w:val="24"/>
                <w:szCs w:val="24"/>
              </w:rPr>
            </w:pPr>
            <w:r w:rsidRPr="009E064B">
              <w:rPr>
                <w:rFonts w:ascii="Times New Roman" w:hAnsi="Times New Roman" w:cs="Times New Roman"/>
                <w:sz w:val="24"/>
                <w:szCs w:val="24"/>
              </w:rPr>
              <w:t>2-3</w:t>
            </w:r>
          </w:p>
          <w:p w:rsidR="00026E44" w:rsidRPr="009E064B" w:rsidRDefault="00026E44" w:rsidP="00C74041">
            <w:pPr>
              <w:rPr>
                <w:rFonts w:ascii="Times New Roman" w:hAnsi="Times New Roman" w:cs="Times New Roman"/>
                <w:sz w:val="24"/>
                <w:szCs w:val="24"/>
              </w:rPr>
            </w:pPr>
          </w:p>
          <w:p w:rsidR="00026E44" w:rsidRPr="009E064B" w:rsidRDefault="00026E44" w:rsidP="00C74041">
            <w:pPr>
              <w:rPr>
                <w:rFonts w:ascii="Times New Roman" w:hAnsi="Times New Roman" w:cs="Times New Roman"/>
                <w:sz w:val="24"/>
                <w:szCs w:val="24"/>
              </w:rPr>
            </w:pPr>
          </w:p>
          <w:p w:rsidR="00026E44" w:rsidRPr="009E064B" w:rsidRDefault="00026E44" w:rsidP="00C74041">
            <w:pPr>
              <w:rPr>
                <w:rFonts w:ascii="Times New Roman" w:hAnsi="Times New Roman" w:cs="Times New Roman"/>
                <w:sz w:val="24"/>
                <w:szCs w:val="24"/>
              </w:rPr>
            </w:pPr>
          </w:p>
          <w:p w:rsidR="00026E44" w:rsidRPr="009E064B" w:rsidRDefault="00026E44" w:rsidP="00C74041">
            <w:pPr>
              <w:rPr>
                <w:rFonts w:ascii="Times New Roman" w:hAnsi="Times New Roman" w:cs="Times New Roman"/>
                <w:sz w:val="24"/>
                <w:szCs w:val="24"/>
              </w:rPr>
            </w:pPr>
          </w:p>
          <w:p w:rsidR="00026E44" w:rsidRPr="009E064B" w:rsidRDefault="00026E44" w:rsidP="00C74041">
            <w:pPr>
              <w:rPr>
                <w:rFonts w:ascii="Times New Roman" w:hAnsi="Times New Roman" w:cs="Times New Roman"/>
                <w:sz w:val="24"/>
                <w:szCs w:val="24"/>
              </w:rPr>
            </w:pPr>
          </w:p>
        </w:tc>
        <w:tc>
          <w:tcPr>
            <w:tcW w:w="3686" w:type="dxa"/>
          </w:tcPr>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Classification of coal by rank</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Peat, Lignite , Bituminous, Anthracite</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Analysis of coal</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Solved ProblemNo.9</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Unsolved problems No. 24 &amp;25</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Gross and Net calorific Value</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Determination of CV by Bomb Calorimeter</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Theoretical calculations of CV of a fuel</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Solved problems No. 1-5</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Un-solved Problems No.1,3,4,7,22,23</w:t>
            </w:r>
          </w:p>
        </w:tc>
        <w:tc>
          <w:tcPr>
            <w:tcW w:w="1223"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w:t>
            </w:r>
          </w:p>
        </w:tc>
        <w:tc>
          <w:tcPr>
            <w:tcW w:w="1532"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w:t>
            </w:r>
          </w:p>
        </w:tc>
        <w:tc>
          <w:tcPr>
            <w:tcW w:w="1356"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2.11</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2.13</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2.6</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2.6</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2.8</w:t>
            </w:r>
          </w:p>
        </w:tc>
        <w:tc>
          <w:tcPr>
            <w:tcW w:w="992" w:type="dxa"/>
          </w:tcPr>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81-82</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84-86</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118-119</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131</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78-80</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76-79</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80</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128</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128-130</w:t>
            </w:r>
          </w:p>
        </w:tc>
      </w:tr>
      <w:tr w:rsidR="00026E44" w:rsidRPr="009E064B" w:rsidTr="009E064B">
        <w:trPr>
          <w:trHeight w:val="1315"/>
        </w:trPr>
        <w:tc>
          <w:tcPr>
            <w:tcW w:w="675" w:type="dxa"/>
          </w:tcPr>
          <w:p w:rsidR="00026E44" w:rsidRPr="009E064B" w:rsidRDefault="00026E44" w:rsidP="00C74041">
            <w:pPr>
              <w:rPr>
                <w:rFonts w:ascii="Times New Roman" w:hAnsi="Times New Roman" w:cs="Times New Roman"/>
                <w:sz w:val="24"/>
                <w:szCs w:val="24"/>
              </w:rPr>
            </w:pPr>
            <w:r w:rsidRPr="009E064B">
              <w:rPr>
                <w:rFonts w:ascii="Times New Roman" w:hAnsi="Times New Roman" w:cs="Times New Roman"/>
                <w:sz w:val="24"/>
                <w:szCs w:val="24"/>
              </w:rPr>
              <w:t>4</w:t>
            </w:r>
          </w:p>
        </w:tc>
        <w:tc>
          <w:tcPr>
            <w:tcW w:w="3686" w:type="dxa"/>
          </w:tcPr>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 xml:space="preserve">Liquid fuels </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 xml:space="preserve">Petroleum Classification of Petroleum </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Origin of Petroleum( modern theory only)</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Refining of  crude oil</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Cracking-thermal cracking.</w:t>
            </w:r>
          </w:p>
        </w:tc>
        <w:tc>
          <w:tcPr>
            <w:tcW w:w="1223"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w:t>
            </w:r>
          </w:p>
        </w:tc>
        <w:tc>
          <w:tcPr>
            <w:tcW w:w="1532"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w:t>
            </w:r>
          </w:p>
        </w:tc>
        <w:tc>
          <w:tcPr>
            <w:tcW w:w="1356" w:type="dxa"/>
          </w:tcPr>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2.18</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2.18</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p>
        </w:tc>
        <w:tc>
          <w:tcPr>
            <w:tcW w:w="992" w:type="dxa"/>
          </w:tcPr>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91</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91</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92</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92</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93-95</w:t>
            </w:r>
          </w:p>
        </w:tc>
      </w:tr>
      <w:tr w:rsidR="00026E44" w:rsidRPr="009E064B" w:rsidTr="009E064B">
        <w:trPr>
          <w:trHeight w:val="416"/>
        </w:trPr>
        <w:tc>
          <w:tcPr>
            <w:tcW w:w="675" w:type="dxa"/>
          </w:tcPr>
          <w:p w:rsidR="00026E44" w:rsidRPr="009E064B" w:rsidRDefault="00026E44" w:rsidP="00C74041">
            <w:pPr>
              <w:rPr>
                <w:rFonts w:ascii="Times New Roman" w:hAnsi="Times New Roman" w:cs="Times New Roman"/>
                <w:sz w:val="24"/>
                <w:szCs w:val="24"/>
              </w:rPr>
            </w:pPr>
            <w:r w:rsidRPr="009E064B">
              <w:rPr>
                <w:rFonts w:ascii="Times New Roman" w:hAnsi="Times New Roman" w:cs="Times New Roman"/>
                <w:sz w:val="24"/>
                <w:szCs w:val="24"/>
              </w:rPr>
              <w:t>5-6</w:t>
            </w:r>
          </w:p>
        </w:tc>
        <w:tc>
          <w:tcPr>
            <w:tcW w:w="3686" w:type="dxa"/>
          </w:tcPr>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Gaseous fuel( Definition, composition and uses only)</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Natural gas</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Coal gas</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Oil gas</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Producer gas</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Water gas</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Bio gas</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Determination of CV of gas by Junkers gas Calorimeter</w:t>
            </w:r>
          </w:p>
          <w:p w:rsidR="00026E44" w:rsidRPr="009E064B" w:rsidRDefault="00026E44" w:rsidP="00C74041">
            <w:pPr>
              <w:rPr>
                <w:rFonts w:ascii="Times New Roman" w:eastAsia="Times New Roman" w:hAnsi="Times New Roman" w:cs="Times New Roman"/>
                <w:sz w:val="24"/>
                <w:szCs w:val="24"/>
              </w:rPr>
            </w:pP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Flue gas analysis by Orsat’s apparatus</w:t>
            </w:r>
          </w:p>
        </w:tc>
        <w:tc>
          <w:tcPr>
            <w:tcW w:w="1223"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w:t>
            </w:r>
          </w:p>
        </w:tc>
        <w:tc>
          <w:tcPr>
            <w:tcW w:w="1532"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w:t>
            </w:r>
          </w:p>
        </w:tc>
        <w:tc>
          <w:tcPr>
            <w:tcW w:w="1356" w:type="dxa"/>
          </w:tcPr>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2.28</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2.28</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2.29</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2.30</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2.31</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2.32</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2.33</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2.36</w:t>
            </w:r>
          </w:p>
        </w:tc>
        <w:tc>
          <w:tcPr>
            <w:tcW w:w="992" w:type="dxa"/>
          </w:tcPr>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106</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106</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106</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107</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108</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109</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110</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113</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113-115</w:t>
            </w:r>
          </w:p>
        </w:tc>
      </w:tr>
    </w:tbl>
    <w:p w:rsidR="009E064B" w:rsidRDefault="009E064B">
      <w:r>
        <w:br w:type="page"/>
      </w:r>
    </w:p>
    <w:tbl>
      <w:tblPr>
        <w:tblStyle w:val="TableGrid"/>
        <w:tblW w:w="9464" w:type="dxa"/>
        <w:tblLayout w:type="fixed"/>
        <w:tblLook w:val="04A0"/>
      </w:tblPr>
      <w:tblGrid>
        <w:gridCol w:w="675"/>
        <w:gridCol w:w="3686"/>
        <w:gridCol w:w="1223"/>
        <w:gridCol w:w="1532"/>
        <w:gridCol w:w="1356"/>
        <w:gridCol w:w="992"/>
      </w:tblGrid>
      <w:tr w:rsidR="00026E44" w:rsidRPr="009E064B" w:rsidTr="009E064B">
        <w:tc>
          <w:tcPr>
            <w:tcW w:w="675" w:type="dxa"/>
          </w:tcPr>
          <w:p w:rsidR="00026E44" w:rsidRPr="009E064B" w:rsidRDefault="00026E44" w:rsidP="00C74041">
            <w:pPr>
              <w:rPr>
                <w:rFonts w:ascii="Times New Roman" w:hAnsi="Times New Roman" w:cs="Times New Roman"/>
                <w:sz w:val="24"/>
                <w:szCs w:val="24"/>
              </w:rPr>
            </w:pPr>
            <w:r w:rsidRPr="009E064B">
              <w:rPr>
                <w:rFonts w:ascii="Times New Roman" w:hAnsi="Times New Roman" w:cs="Times New Roman"/>
                <w:sz w:val="24"/>
                <w:szCs w:val="24"/>
              </w:rPr>
              <w:lastRenderedPageBreak/>
              <w:t>7-9</w:t>
            </w:r>
          </w:p>
        </w:tc>
        <w:tc>
          <w:tcPr>
            <w:tcW w:w="3686" w:type="dxa"/>
          </w:tcPr>
          <w:p w:rsidR="00026E44" w:rsidRPr="009E064B" w:rsidRDefault="00026E44" w:rsidP="00C74041">
            <w:pPr>
              <w:rPr>
                <w:rFonts w:ascii="Times New Roman" w:eastAsia="Times New Roman" w:hAnsi="Times New Roman" w:cs="Times New Roman"/>
                <w:b/>
                <w:sz w:val="24"/>
                <w:szCs w:val="24"/>
              </w:rPr>
            </w:pPr>
            <w:r w:rsidRPr="009E064B">
              <w:rPr>
                <w:rFonts w:ascii="Times New Roman" w:eastAsia="Times New Roman" w:hAnsi="Times New Roman" w:cs="Times New Roman"/>
                <w:b/>
                <w:sz w:val="24"/>
                <w:szCs w:val="24"/>
              </w:rPr>
              <w:t>Corrosion: causes, types and method of prevention.</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Introduction: Definition</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Gravity of corrosion problems</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Dry or chemical corrosion (Definition only)</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Wet or electrochemical corrosion</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Galvanic corrosion</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Concentration cell corrosion</w:t>
            </w:r>
          </w:p>
          <w:p w:rsidR="00AD5F7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Passivity</w:t>
            </w:r>
          </w:p>
        </w:tc>
        <w:tc>
          <w:tcPr>
            <w:tcW w:w="1223"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w:t>
            </w:r>
          </w:p>
        </w:tc>
        <w:tc>
          <w:tcPr>
            <w:tcW w:w="1532"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w:t>
            </w:r>
          </w:p>
        </w:tc>
        <w:tc>
          <w:tcPr>
            <w:tcW w:w="1356" w:type="dxa"/>
          </w:tcPr>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6.1</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6.2</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6.3</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6.5</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6.6</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6.7</w:t>
            </w:r>
          </w:p>
        </w:tc>
        <w:tc>
          <w:tcPr>
            <w:tcW w:w="992" w:type="dxa"/>
          </w:tcPr>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351</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351-352</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352</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353</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357</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358</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360</w:t>
            </w:r>
          </w:p>
        </w:tc>
      </w:tr>
      <w:tr w:rsidR="00026E44" w:rsidRPr="009E064B" w:rsidTr="009E064B">
        <w:tc>
          <w:tcPr>
            <w:tcW w:w="675" w:type="dxa"/>
          </w:tcPr>
          <w:p w:rsidR="00026E44" w:rsidRPr="009E064B" w:rsidRDefault="00026E44" w:rsidP="00C74041">
            <w:pPr>
              <w:rPr>
                <w:rFonts w:ascii="Times New Roman" w:hAnsi="Times New Roman" w:cs="Times New Roman"/>
                <w:sz w:val="24"/>
                <w:szCs w:val="24"/>
              </w:rPr>
            </w:pPr>
            <w:r w:rsidRPr="009E064B">
              <w:rPr>
                <w:rFonts w:ascii="Times New Roman" w:hAnsi="Times New Roman" w:cs="Times New Roman"/>
                <w:sz w:val="24"/>
                <w:szCs w:val="24"/>
              </w:rPr>
              <w:t>10-11</w:t>
            </w:r>
          </w:p>
        </w:tc>
        <w:tc>
          <w:tcPr>
            <w:tcW w:w="3686" w:type="dxa"/>
          </w:tcPr>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Underground or soil corrosion</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Pitting corrosion</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Inter granular corrosion</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Waterline corrosion</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Stress corrosion</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Microbiological corrosion</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Erosion corrosion</w:t>
            </w:r>
          </w:p>
          <w:p w:rsidR="00026E44" w:rsidRPr="009E064B" w:rsidRDefault="00026E44" w:rsidP="00C74041">
            <w:pPr>
              <w:rPr>
                <w:rFonts w:ascii="Times New Roman" w:eastAsia="Times New Roman" w:hAnsi="Times New Roman" w:cs="Times New Roman"/>
                <w:b/>
                <w:sz w:val="24"/>
                <w:szCs w:val="24"/>
              </w:rPr>
            </w:pPr>
            <w:r w:rsidRPr="009E064B">
              <w:rPr>
                <w:rFonts w:ascii="Times New Roman" w:eastAsia="Times New Roman" w:hAnsi="Times New Roman" w:cs="Times New Roman"/>
                <w:sz w:val="24"/>
                <w:szCs w:val="24"/>
              </w:rPr>
              <w:t>Corrosion control( protection against corrosion) methods in short</w:t>
            </w:r>
          </w:p>
        </w:tc>
        <w:tc>
          <w:tcPr>
            <w:tcW w:w="1223"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w:t>
            </w:r>
          </w:p>
        </w:tc>
        <w:tc>
          <w:tcPr>
            <w:tcW w:w="1532"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w:t>
            </w:r>
          </w:p>
        </w:tc>
        <w:tc>
          <w:tcPr>
            <w:tcW w:w="1356"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6.8</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6.9</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6.10</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6.11</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6.12</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6.13</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6.14</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6.17</w:t>
            </w:r>
          </w:p>
        </w:tc>
        <w:tc>
          <w:tcPr>
            <w:tcW w:w="992"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360</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361</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361</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362</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363</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364</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365</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369-374</w:t>
            </w:r>
          </w:p>
        </w:tc>
      </w:tr>
      <w:tr w:rsidR="00026E44" w:rsidRPr="009E064B" w:rsidTr="009E064B">
        <w:tc>
          <w:tcPr>
            <w:tcW w:w="675" w:type="dxa"/>
            <w:vMerge w:val="restart"/>
          </w:tcPr>
          <w:p w:rsidR="00026E44" w:rsidRPr="009E064B" w:rsidRDefault="00026E44" w:rsidP="00C74041">
            <w:pPr>
              <w:rPr>
                <w:rFonts w:ascii="Times New Roman" w:hAnsi="Times New Roman" w:cs="Times New Roman"/>
                <w:sz w:val="24"/>
                <w:szCs w:val="24"/>
              </w:rPr>
            </w:pPr>
            <w:r w:rsidRPr="009E064B">
              <w:rPr>
                <w:rFonts w:ascii="Times New Roman" w:hAnsi="Times New Roman" w:cs="Times New Roman"/>
                <w:sz w:val="24"/>
                <w:szCs w:val="24"/>
              </w:rPr>
              <w:t>12</w:t>
            </w:r>
          </w:p>
        </w:tc>
        <w:tc>
          <w:tcPr>
            <w:tcW w:w="3686" w:type="dxa"/>
          </w:tcPr>
          <w:p w:rsidR="00026E44" w:rsidRPr="009E064B" w:rsidRDefault="00026E44" w:rsidP="00C74041">
            <w:pPr>
              <w:rPr>
                <w:rFonts w:ascii="Times New Roman" w:eastAsia="Times New Roman" w:hAnsi="Times New Roman" w:cs="Times New Roman"/>
                <w:b/>
                <w:sz w:val="24"/>
                <w:szCs w:val="24"/>
              </w:rPr>
            </w:pPr>
            <w:r w:rsidRPr="009E064B">
              <w:rPr>
                <w:rFonts w:ascii="Times New Roman" w:eastAsia="Times New Roman" w:hAnsi="Times New Roman" w:cs="Times New Roman"/>
                <w:b/>
                <w:sz w:val="24"/>
                <w:szCs w:val="24"/>
              </w:rPr>
              <w:t>Water: temporary and permanent hardness. disadvantages of hard water, scale and sludge formation in boilers, boiler corrosion.</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Hardness of water: temporary &amp; permanent</w:t>
            </w:r>
          </w:p>
          <w:p w:rsidR="00026E44" w:rsidRPr="009E064B" w:rsidRDefault="00026E44" w:rsidP="00C74041">
            <w:pPr>
              <w:rPr>
                <w:rFonts w:ascii="Times New Roman" w:hAnsi="Times New Roman" w:cs="Times New Roman"/>
                <w:b/>
                <w:sz w:val="24"/>
                <w:szCs w:val="24"/>
              </w:rPr>
            </w:pPr>
            <w:r w:rsidRPr="009E064B">
              <w:rPr>
                <w:rFonts w:ascii="Times New Roman" w:eastAsia="Times New Roman" w:hAnsi="Times New Roman" w:cs="Times New Roman"/>
                <w:sz w:val="24"/>
                <w:szCs w:val="24"/>
              </w:rPr>
              <w:t>Disadvantages of hard water</w:t>
            </w:r>
          </w:p>
        </w:tc>
        <w:tc>
          <w:tcPr>
            <w:tcW w:w="1223"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w:t>
            </w:r>
          </w:p>
        </w:tc>
        <w:tc>
          <w:tcPr>
            <w:tcW w:w="1532"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w:t>
            </w:r>
          </w:p>
        </w:tc>
        <w:tc>
          <w:tcPr>
            <w:tcW w:w="1356" w:type="dxa"/>
          </w:tcPr>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1.5</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1.6</w:t>
            </w:r>
          </w:p>
        </w:tc>
        <w:tc>
          <w:tcPr>
            <w:tcW w:w="992" w:type="dxa"/>
          </w:tcPr>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4-5</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5</w:t>
            </w:r>
          </w:p>
        </w:tc>
      </w:tr>
      <w:tr w:rsidR="00026E44" w:rsidRPr="009E064B" w:rsidTr="009E064B">
        <w:tc>
          <w:tcPr>
            <w:tcW w:w="675" w:type="dxa"/>
            <w:vMerge/>
          </w:tcPr>
          <w:p w:rsidR="00026E44" w:rsidRPr="009E064B" w:rsidRDefault="00026E44" w:rsidP="00C74041">
            <w:pPr>
              <w:rPr>
                <w:rFonts w:ascii="Times New Roman" w:hAnsi="Times New Roman" w:cs="Times New Roman"/>
                <w:sz w:val="24"/>
                <w:szCs w:val="24"/>
              </w:rPr>
            </w:pPr>
          </w:p>
        </w:tc>
        <w:tc>
          <w:tcPr>
            <w:tcW w:w="3686" w:type="dxa"/>
          </w:tcPr>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Scale and sludge formation in boilers</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Disadvantages of sludge formation</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Disadvantages of scale formation</w:t>
            </w:r>
          </w:p>
          <w:p w:rsidR="00026E44" w:rsidRPr="009E064B" w:rsidRDefault="00026E44" w:rsidP="00C74041">
            <w:pPr>
              <w:rPr>
                <w:rFonts w:ascii="Times New Roman" w:eastAsia="Times New Roman" w:hAnsi="Times New Roman" w:cs="Times New Roman"/>
                <w:b/>
                <w:sz w:val="24"/>
                <w:szCs w:val="24"/>
              </w:rPr>
            </w:pPr>
            <w:r w:rsidRPr="009E064B">
              <w:rPr>
                <w:rFonts w:ascii="Times New Roman" w:eastAsia="Times New Roman" w:hAnsi="Times New Roman" w:cs="Times New Roman"/>
                <w:sz w:val="24"/>
                <w:szCs w:val="24"/>
              </w:rPr>
              <w:t>Boiler corrosion</w:t>
            </w:r>
          </w:p>
        </w:tc>
        <w:tc>
          <w:tcPr>
            <w:tcW w:w="1223" w:type="dxa"/>
          </w:tcPr>
          <w:p w:rsidR="00026E44" w:rsidRPr="009E064B" w:rsidRDefault="00026E44" w:rsidP="00C74041">
            <w:pPr>
              <w:jc w:val="center"/>
              <w:rPr>
                <w:rFonts w:ascii="Times New Roman" w:hAnsi="Times New Roman" w:cs="Times New Roman"/>
                <w:sz w:val="24"/>
                <w:szCs w:val="24"/>
              </w:rPr>
            </w:pPr>
          </w:p>
        </w:tc>
        <w:tc>
          <w:tcPr>
            <w:tcW w:w="1532" w:type="dxa"/>
          </w:tcPr>
          <w:p w:rsidR="00026E44" w:rsidRPr="009E064B" w:rsidRDefault="00026E44" w:rsidP="00C74041">
            <w:pPr>
              <w:jc w:val="center"/>
              <w:rPr>
                <w:rFonts w:ascii="Times New Roman" w:hAnsi="Times New Roman" w:cs="Times New Roman"/>
                <w:sz w:val="24"/>
                <w:szCs w:val="24"/>
              </w:rPr>
            </w:pPr>
          </w:p>
        </w:tc>
        <w:tc>
          <w:tcPr>
            <w:tcW w:w="1356"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1.7</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1.7</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1.7</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1.9</w:t>
            </w:r>
          </w:p>
        </w:tc>
        <w:tc>
          <w:tcPr>
            <w:tcW w:w="992"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6</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10-11</w:t>
            </w:r>
          </w:p>
        </w:tc>
      </w:tr>
      <w:tr w:rsidR="00026E44" w:rsidRPr="009E064B" w:rsidTr="009E064B">
        <w:tc>
          <w:tcPr>
            <w:tcW w:w="675" w:type="dxa"/>
          </w:tcPr>
          <w:p w:rsidR="00026E44" w:rsidRPr="009E064B" w:rsidRDefault="00026E44" w:rsidP="00C74041">
            <w:pPr>
              <w:rPr>
                <w:rFonts w:ascii="Times New Roman" w:hAnsi="Times New Roman" w:cs="Times New Roman"/>
                <w:sz w:val="24"/>
                <w:szCs w:val="24"/>
              </w:rPr>
            </w:pPr>
            <w:r w:rsidRPr="009E064B">
              <w:rPr>
                <w:rFonts w:ascii="Times New Roman" w:hAnsi="Times New Roman" w:cs="Times New Roman"/>
                <w:sz w:val="24"/>
                <w:szCs w:val="24"/>
              </w:rPr>
              <w:t>13-14</w:t>
            </w:r>
          </w:p>
        </w:tc>
        <w:tc>
          <w:tcPr>
            <w:tcW w:w="3686" w:type="dxa"/>
          </w:tcPr>
          <w:p w:rsidR="00026E44" w:rsidRPr="009E064B" w:rsidRDefault="00026E44" w:rsidP="00C74041">
            <w:pPr>
              <w:rPr>
                <w:rFonts w:ascii="Times New Roman" w:eastAsia="Times New Roman" w:hAnsi="Times New Roman" w:cs="Times New Roman"/>
                <w:b/>
                <w:sz w:val="24"/>
                <w:szCs w:val="24"/>
              </w:rPr>
            </w:pPr>
            <w:r w:rsidRPr="009E064B">
              <w:rPr>
                <w:rFonts w:ascii="Times New Roman" w:eastAsia="Times New Roman" w:hAnsi="Times New Roman" w:cs="Times New Roman"/>
                <w:b/>
                <w:sz w:val="24"/>
                <w:szCs w:val="24"/>
              </w:rPr>
              <w:t>Lubricants: properties. mechanism. classification and tests.</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Lubricants</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Functions of lubricants</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Mechanism of lubrication</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Classification of lubricants</w:t>
            </w:r>
          </w:p>
          <w:p w:rsidR="00026E44" w:rsidRPr="009E064B" w:rsidRDefault="00026E44" w:rsidP="00C74041">
            <w:pPr>
              <w:rPr>
                <w:rFonts w:ascii="Times New Roman" w:hAnsi="Times New Roman" w:cs="Times New Roman"/>
                <w:sz w:val="24"/>
                <w:szCs w:val="24"/>
              </w:rPr>
            </w:pPr>
            <w:r w:rsidRPr="009E064B">
              <w:rPr>
                <w:rFonts w:ascii="Times New Roman" w:eastAsia="Times New Roman" w:hAnsi="Times New Roman" w:cs="Times New Roman"/>
                <w:sz w:val="24"/>
                <w:szCs w:val="24"/>
              </w:rPr>
              <w:t>Lubricating oils</w:t>
            </w:r>
          </w:p>
        </w:tc>
        <w:tc>
          <w:tcPr>
            <w:tcW w:w="1223"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w:t>
            </w:r>
          </w:p>
        </w:tc>
        <w:tc>
          <w:tcPr>
            <w:tcW w:w="1532"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18</w:t>
            </w:r>
          </w:p>
        </w:tc>
        <w:tc>
          <w:tcPr>
            <w:tcW w:w="1356" w:type="dxa"/>
          </w:tcPr>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18.2</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18.3</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18.4</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18.5</w:t>
            </w:r>
          </w:p>
        </w:tc>
        <w:tc>
          <w:tcPr>
            <w:tcW w:w="992" w:type="dxa"/>
          </w:tcPr>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721</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721</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721-723</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723</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723</w:t>
            </w:r>
          </w:p>
        </w:tc>
      </w:tr>
      <w:tr w:rsidR="00026E44" w:rsidRPr="009E064B" w:rsidTr="009E064B">
        <w:tc>
          <w:tcPr>
            <w:tcW w:w="675" w:type="dxa"/>
          </w:tcPr>
          <w:p w:rsidR="00026E44" w:rsidRPr="009E064B" w:rsidRDefault="00026E44" w:rsidP="00C74041">
            <w:pPr>
              <w:rPr>
                <w:rFonts w:ascii="Times New Roman" w:hAnsi="Times New Roman" w:cs="Times New Roman"/>
                <w:sz w:val="24"/>
                <w:szCs w:val="24"/>
              </w:rPr>
            </w:pPr>
            <w:r w:rsidRPr="009E064B">
              <w:rPr>
                <w:rFonts w:ascii="Times New Roman" w:hAnsi="Times New Roman" w:cs="Times New Roman"/>
                <w:sz w:val="24"/>
                <w:szCs w:val="24"/>
              </w:rPr>
              <w:t>15-16</w:t>
            </w:r>
          </w:p>
        </w:tc>
        <w:tc>
          <w:tcPr>
            <w:tcW w:w="3686" w:type="dxa"/>
          </w:tcPr>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Greases or semi –solid lubricants</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Solid lubricants</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Properties of lubricating oils Viscosity, Viscosity Index , Flash &amp; Fire point, Oiliness</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Cloud and pour point, Emulsion, Volatility, Carbon residue etc.</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Solved examples(1,2 &amp;3)</w:t>
            </w:r>
          </w:p>
          <w:p w:rsidR="00026E44" w:rsidRPr="009E064B" w:rsidRDefault="00026E44" w:rsidP="00C74041">
            <w:p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Unsolved examples(1,2&amp;3)</w:t>
            </w:r>
          </w:p>
        </w:tc>
        <w:tc>
          <w:tcPr>
            <w:tcW w:w="1223"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w:t>
            </w:r>
          </w:p>
        </w:tc>
        <w:tc>
          <w:tcPr>
            <w:tcW w:w="1532"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18</w:t>
            </w:r>
          </w:p>
        </w:tc>
        <w:tc>
          <w:tcPr>
            <w:tcW w:w="1356"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18.6</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18.7</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18.10</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18.10</w:t>
            </w:r>
          </w:p>
        </w:tc>
        <w:tc>
          <w:tcPr>
            <w:tcW w:w="992" w:type="dxa"/>
          </w:tcPr>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726</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727</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729-733</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733-737</w:t>
            </w:r>
          </w:p>
          <w:p w:rsidR="00026E44" w:rsidRPr="009E064B" w:rsidRDefault="00026E44" w:rsidP="00C74041">
            <w:pPr>
              <w:jc w:val="center"/>
              <w:rPr>
                <w:rFonts w:ascii="Times New Roman" w:hAnsi="Times New Roman" w:cs="Times New Roman"/>
                <w:sz w:val="24"/>
                <w:szCs w:val="24"/>
              </w:rPr>
            </w:pP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741</w:t>
            </w:r>
          </w:p>
          <w:p w:rsidR="00026E44" w:rsidRPr="009E064B" w:rsidRDefault="00026E44" w:rsidP="00C74041">
            <w:pPr>
              <w:jc w:val="center"/>
              <w:rPr>
                <w:rFonts w:ascii="Times New Roman" w:hAnsi="Times New Roman" w:cs="Times New Roman"/>
                <w:sz w:val="24"/>
                <w:szCs w:val="24"/>
              </w:rPr>
            </w:pPr>
            <w:r w:rsidRPr="009E064B">
              <w:rPr>
                <w:rFonts w:ascii="Times New Roman" w:hAnsi="Times New Roman" w:cs="Times New Roman"/>
                <w:sz w:val="24"/>
                <w:szCs w:val="24"/>
              </w:rPr>
              <w:t>742</w:t>
            </w:r>
          </w:p>
        </w:tc>
      </w:tr>
    </w:tbl>
    <w:p w:rsidR="0025686C" w:rsidRPr="009E064B" w:rsidRDefault="0025686C" w:rsidP="00B64457">
      <w:pPr>
        <w:spacing w:after="120" w:line="240" w:lineRule="auto"/>
        <w:jc w:val="both"/>
        <w:rPr>
          <w:rFonts w:ascii="Times New Roman" w:eastAsia="Times New Roman" w:hAnsi="Times New Roman" w:cs="Times New Roman"/>
          <w:b/>
          <w:sz w:val="24"/>
          <w:szCs w:val="24"/>
        </w:rPr>
      </w:pPr>
    </w:p>
    <w:p w:rsidR="00B64457" w:rsidRPr="009E064B" w:rsidRDefault="00691D03" w:rsidP="00B64457">
      <w:pPr>
        <w:rPr>
          <w:rFonts w:ascii="Times New Roman" w:hAnsi="Times New Roman" w:cs="Times New Roman"/>
          <w:b/>
          <w:sz w:val="24"/>
          <w:szCs w:val="24"/>
        </w:rPr>
      </w:pPr>
      <w:r w:rsidRPr="009E064B">
        <w:rPr>
          <w:rFonts w:ascii="Times New Roman" w:hAnsi="Times New Roman" w:cs="Times New Roman"/>
          <w:b/>
          <w:sz w:val="24"/>
          <w:szCs w:val="24"/>
        </w:rPr>
        <w:t>Practical Exercise</w:t>
      </w:r>
      <w:r w:rsidR="00B64457" w:rsidRPr="009E064B">
        <w:rPr>
          <w:rFonts w:ascii="Times New Roman" w:hAnsi="Times New Roman" w:cs="Times New Roman"/>
          <w:b/>
          <w:sz w:val="24"/>
          <w:szCs w:val="24"/>
        </w:rPr>
        <w:t>:</w:t>
      </w:r>
    </w:p>
    <w:p w:rsidR="00B64457" w:rsidRPr="009E064B" w:rsidRDefault="00B64457" w:rsidP="00B64457">
      <w:pPr>
        <w:pStyle w:val="ListParagraph"/>
        <w:numPr>
          <w:ilvl w:val="0"/>
          <w:numId w:val="1"/>
        </w:numPr>
        <w:rPr>
          <w:rFonts w:ascii="Times New Roman" w:hAnsi="Times New Roman" w:cs="Times New Roman"/>
          <w:sz w:val="24"/>
          <w:szCs w:val="24"/>
        </w:rPr>
      </w:pPr>
      <w:r w:rsidRPr="009E064B">
        <w:rPr>
          <w:rFonts w:ascii="Times New Roman" w:eastAsia="Times New Roman" w:hAnsi="Times New Roman" w:cs="Times New Roman"/>
          <w:sz w:val="24"/>
          <w:szCs w:val="24"/>
        </w:rPr>
        <w:t>Determination of viscosity of oil:</w:t>
      </w:r>
    </w:p>
    <w:p w:rsidR="00B64457" w:rsidRPr="009E064B" w:rsidRDefault="00B64457" w:rsidP="00B64457">
      <w:pPr>
        <w:pStyle w:val="ListParagraph"/>
        <w:numPr>
          <w:ilvl w:val="0"/>
          <w:numId w:val="1"/>
        </w:numPr>
        <w:rPr>
          <w:rFonts w:ascii="Times New Roman" w:hAnsi="Times New Roman" w:cs="Times New Roman"/>
          <w:sz w:val="24"/>
          <w:szCs w:val="24"/>
        </w:rPr>
      </w:pPr>
      <w:r w:rsidRPr="009E064B">
        <w:rPr>
          <w:rFonts w:ascii="Times New Roman" w:eastAsia="Times New Roman" w:hAnsi="Times New Roman" w:cs="Times New Roman"/>
          <w:sz w:val="24"/>
          <w:szCs w:val="24"/>
        </w:rPr>
        <w:t xml:space="preserve">Estimation of alkalinity of water sample: </w:t>
      </w:r>
    </w:p>
    <w:p w:rsidR="00B64457" w:rsidRPr="009E064B" w:rsidRDefault="00B64457" w:rsidP="00B64457">
      <w:pPr>
        <w:pStyle w:val="ListParagraph"/>
        <w:numPr>
          <w:ilvl w:val="0"/>
          <w:numId w:val="1"/>
        </w:numPr>
        <w:rPr>
          <w:rFonts w:ascii="Times New Roman" w:hAnsi="Times New Roman" w:cs="Times New Roman"/>
          <w:sz w:val="24"/>
          <w:szCs w:val="24"/>
        </w:rPr>
      </w:pPr>
      <w:r w:rsidRPr="009E064B">
        <w:rPr>
          <w:rFonts w:ascii="Times New Roman" w:eastAsia="Times New Roman" w:hAnsi="Times New Roman" w:cs="Times New Roman"/>
          <w:sz w:val="24"/>
          <w:szCs w:val="24"/>
        </w:rPr>
        <w:t>Determination of carbonate and non- carbonate hardness by soda reagent:</w:t>
      </w:r>
    </w:p>
    <w:p w:rsidR="00B64457" w:rsidRPr="009E064B" w:rsidRDefault="00B64457" w:rsidP="00B64457">
      <w:pPr>
        <w:pStyle w:val="ListParagraph"/>
        <w:numPr>
          <w:ilvl w:val="0"/>
          <w:numId w:val="1"/>
        </w:numPr>
        <w:rPr>
          <w:rFonts w:ascii="Times New Roman" w:hAnsi="Times New Roman" w:cs="Times New Roman"/>
          <w:sz w:val="24"/>
          <w:szCs w:val="24"/>
        </w:rPr>
      </w:pPr>
      <w:r w:rsidRPr="009E064B">
        <w:rPr>
          <w:rFonts w:ascii="Times New Roman" w:eastAsia="Times New Roman" w:hAnsi="Times New Roman" w:cs="Times New Roman"/>
          <w:sz w:val="24"/>
          <w:szCs w:val="24"/>
        </w:rPr>
        <w:t xml:space="preserve">Determination of coagulation of water and chloride ion content: </w:t>
      </w:r>
    </w:p>
    <w:p w:rsidR="00B64457" w:rsidRPr="009E064B" w:rsidRDefault="00B64457" w:rsidP="00B64457">
      <w:pPr>
        <w:pStyle w:val="ListParagraph"/>
        <w:numPr>
          <w:ilvl w:val="0"/>
          <w:numId w:val="1"/>
        </w:numPr>
        <w:rPr>
          <w:rFonts w:ascii="Times New Roman" w:hAnsi="Times New Roman" w:cs="Times New Roman"/>
          <w:sz w:val="24"/>
          <w:szCs w:val="24"/>
        </w:rPr>
      </w:pPr>
      <w:r w:rsidRPr="009E064B">
        <w:rPr>
          <w:rFonts w:ascii="Times New Roman" w:eastAsia="Times New Roman" w:hAnsi="Times New Roman" w:cs="Times New Roman"/>
          <w:sz w:val="24"/>
          <w:szCs w:val="24"/>
        </w:rPr>
        <w:t xml:space="preserve">Determination of specific rotation of an optically active compound: </w:t>
      </w:r>
    </w:p>
    <w:p w:rsidR="00B64457" w:rsidRPr="009E064B" w:rsidRDefault="00B64457" w:rsidP="00B64457">
      <w:pPr>
        <w:pStyle w:val="ListParagraph"/>
        <w:numPr>
          <w:ilvl w:val="0"/>
          <w:numId w:val="1"/>
        </w:numPr>
        <w:rPr>
          <w:rFonts w:ascii="Times New Roman" w:hAnsi="Times New Roman" w:cs="Times New Roman"/>
          <w:sz w:val="24"/>
          <w:szCs w:val="24"/>
        </w:rPr>
      </w:pPr>
      <w:r w:rsidRPr="009E064B">
        <w:rPr>
          <w:rFonts w:ascii="Times New Roman" w:eastAsia="Times New Roman" w:hAnsi="Times New Roman" w:cs="Times New Roman"/>
          <w:sz w:val="24"/>
          <w:szCs w:val="24"/>
        </w:rPr>
        <w:t xml:space="preserve">Determination of Xnax and verification of Beer Lambert Law: </w:t>
      </w:r>
    </w:p>
    <w:p w:rsidR="004B32CD" w:rsidRPr="009E064B" w:rsidRDefault="00B64457" w:rsidP="004B32CD">
      <w:pPr>
        <w:pStyle w:val="ListParagraph"/>
        <w:numPr>
          <w:ilvl w:val="0"/>
          <w:numId w:val="1"/>
        </w:numPr>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 xml:space="preserve">Determination of calorific value of </w:t>
      </w:r>
      <w:r w:rsidR="00251438" w:rsidRPr="009E064B">
        <w:rPr>
          <w:rFonts w:ascii="Times New Roman" w:eastAsia="Times New Roman" w:hAnsi="Times New Roman" w:cs="Times New Roman"/>
          <w:sz w:val="24"/>
          <w:szCs w:val="24"/>
        </w:rPr>
        <w:t xml:space="preserve">gaseous </w:t>
      </w:r>
      <w:r w:rsidRPr="009E064B">
        <w:rPr>
          <w:rFonts w:ascii="Times New Roman" w:eastAsia="Times New Roman" w:hAnsi="Times New Roman" w:cs="Times New Roman"/>
          <w:sz w:val="24"/>
          <w:szCs w:val="24"/>
        </w:rPr>
        <w:t>fuel:</w:t>
      </w:r>
    </w:p>
    <w:p w:rsidR="00B64457" w:rsidRPr="009E064B" w:rsidRDefault="004B32CD" w:rsidP="00B64457">
      <w:pPr>
        <w:pStyle w:val="ListParagraph"/>
        <w:numPr>
          <w:ilvl w:val="0"/>
          <w:numId w:val="1"/>
        </w:numPr>
        <w:rPr>
          <w:rFonts w:ascii="Times New Roman" w:hAnsi="Times New Roman" w:cs="Times New Roman"/>
          <w:sz w:val="24"/>
          <w:szCs w:val="24"/>
        </w:rPr>
      </w:pPr>
      <w:r w:rsidRPr="009E064B">
        <w:rPr>
          <w:rFonts w:ascii="Times New Roman" w:eastAsia="Times New Roman" w:hAnsi="Times New Roman" w:cs="Times New Roman"/>
          <w:sz w:val="24"/>
          <w:szCs w:val="24"/>
        </w:rPr>
        <w:t xml:space="preserve">Determination of various properties of </w:t>
      </w:r>
      <w:r w:rsidR="00D0503F" w:rsidRPr="009E064B">
        <w:rPr>
          <w:rFonts w:ascii="Times New Roman" w:eastAsia="Times New Roman" w:hAnsi="Times New Roman" w:cs="Times New Roman"/>
          <w:sz w:val="24"/>
          <w:szCs w:val="24"/>
        </w:rPr>
        <w:t>water: Hardness</w:t>
      </w:r>
      <w:r w:rsidRPr="009E064B">
        <w:rPr>
          <w:rFonts w:ascii="Times New Roman" w:eastAsia="Times New Roman" w:hAnsi="Times New Roman" w:cs="Times New Roman"/>
          <w:sz w:val="24"/>
          <w:szCs w:val="24"/>
        </w:rPr>
        <w:t>/TDS,Na,Cl.MgCO</w:t>
      </w:r>
      <w:r w:rsidRPr="009E064B">
        <w:rPr>
          <w:rFonts w:ascii="Times New Roman" w:eastAsia="Times New Roman" w:hAnsi="Times New Roman" w:cs="Times New Roman"/>
          <w:sz w:val="24"/>
          <w:szCs w:val="24"/>
          <w:vertAlign w:val="subscript"/>
        </w:rPr>
        <w:t>3</w:t>
      </w:r>
      <w:r w:rsidRPr="009E064B">
        <w:rPr>
          <w:rFonts w:ascii="Times New Roman" w:eastAsia="Times New Roman" w:hAnsi="Times New Roman" w:cs="Times New Roman"/>
          <w:sz w:val="24"/>
          <w:szCs w:val="24"/>
        </w:rPr>
        <w:t>,Ph</w:t>
      </w:r>
    </w:p>
    <w:p w:rsidR="004B32CD" w:rsidRPr="009E064B" w:rsidRDefault="004B32CD" w:rsidP="00B64457">
      <w:pPr>
        <w:pStyle w:val="ListParagraph"/>
        <w:numPr>
          <w:ilvl w:val="0"/>
          <w:numId w:val="1"/>
        </w:numPr>
        <w:rPr>
          <w:rFonts w:ascii="Times New Roman" w:hAnsi="Times New Roman" w:cs="Times New Roman"/>
          <w:sz w:val="24"/>
          <w:szCs w:val="24"/>
        </w:rPr>
      </w:pPr>
      <w:r w:rsidRPr="009E064B">
        <w:rPr>
          <w:rFonts w:ascii="Times New Roman" w:eastAsia="Times New Roman" w:hAnsi="Times New Roman" w:cs="Times New Roman"/>
          <w:sz w:val="24"/>
          <w:szCs w:val="24"/>
        </w:rPr>
        <w:t>Ulltimate analysis of selected biomass</w:t>
      </w:r>
    </w:p>
    <w:p w:rsidR="004B32CD" w:rsidRPr="009E064B" w:rsidRDefault="004B32CD" w:rsidP="00B64457">
      <w:pPr>
        <w:pStyle w:val="ListParagraph"/>
        <w:numPr>
          <w:ilvl w:val="0"/>
          <w:numId w:val="1"/>
        </w:numPr>
        <w:rPr>
          <w:rFonts w:ascii="Times New Roman" w:hAnsi="Times New Roman" w:cs="Times New Roman"/>
          <w:sz w:val="24"/>
          <w:szCs w:val="24"/>
        </w:rPr>
      </w:pPr>
      <w:r w:rsidRPr="009E064B">
        <w:rPr>
          <w:rFonts w:ascii="Times New Roman" w:eastAsia="Times New Roman" w:hAnsi="Times New Roman" w:cs="Times New Roman"/>
          <w:sz w:val="24"/>
          <w:szCs w:val="24"/>
        </w:rPr>
        <w:t>Proximate analysis of selected biomass</w:t>
      </w:r>
    </w:p>
    <w:p w:rsidR="004B32CD" w:rsidRPr="009E064B" w:rsidRDefault="00D0503F" w:rsidP="00B64457">
      <w:pPr>
        <w:pStyle w:val="ListParagraph"/>
        <w:numPr>
          <w:ilvl w:val="0"/>
          <w:numId w:val="1"/>
        </w:numPr>
        <w:rPr>
          <w:rFonts w:ascii="Times New Roman" w:hAnsi="Times New Roman" w:cs="Times New Roman"/>
          <w:sz w:val="24"/>
          <w:szCs w:val="24"/>
        </w:rPr>
      </w:pPr>
      <w:r w:rsidRPr="009E064B">
        <w:rPr>
          <w:rFonts w:ascii="Times New Roman" w:eastAsia="Times New Roman" w:hAnsi="Times New Roman" w:cs="Times New Roman"/>
          <w:sz w:val="24"/>
          <w:szCs w:val="24"/>
        </w:rPr>
        <w:t xml:space="preserve">Determination of Fire point and </w:t>
      </w:r>
      <w:r w:rsidR="004B32CD" w:rsidRPr="009E064B">
        <w:rPr>
          <w:rFonts w:ascii="Times New Roman" w:eastAsia="Times New Roman" w:hAnsi="Times New Roman" w:cs="Times New Roman"/>
          <w:sz w:val="24"/>
          <w:szCs w:val="24"/>
        </w:rPr>
        <w:t xml:space="preserve">Flash point of liquid fuel </w:t>
      </w:r>
    </w:p>
    <w:p w:rsidR="00E003FC" w:rsidRPr="009E064B" w:rsidRDefault="00E003FC" w:rsidP="00691D03">
      <w:pPr>
        <w:spacing w:after="120" w:line="240" w:lineRule="auto"/>
        <w:jc w:val="both"/>
        <w:rPr>
          <w:rFonts w:ascii="Times New Roman" w:eastAsia="Times New Roman" w:hAnsi="Times New Roman" w:cs="Times New Roman"/>
          <w:b/>
          <w:sz w:val="24"/>
          <w:szCs w:val="24"/>
        </w:rPr>
      </w:pPr>
      <w:bookmarkStart w:id="0" w:name="_GoBack"/>
      <w:bookmarkEnd w:id="0"/>
    </w:p>
    <w:p w:rsidR="00E003FC" w:rsidRPr="009E064B" w:rsidRDefault="00E003FC" w:rsidP="00691D03">
      <w:pPr>
        <w:spacing w:after="120" w:line="240" w:lineRule="auto"/>
        <w:jc w:val="both"/>
        <w:rPr>
          <w:rFonts w:ascii="Times New Roman" w:eastAsia="Times New Roman" w:hAnsi="Times New Roman" w:cs="Times New Roman"/>
          <w:b/>
          <w:sz w:val="24"/>
          <w:szCs w:val="24"/>
        </w:rPr>
      </w:pPr>
    </w:p>
    <w:p w:rsidR="00691D03" w:rsidRPr="009E064B" w:rsidRDefault="00691D03" w:rsidP="00691D03">
      <w:pPr>
        <w:spacing w:after="120" w:line="240" w:lineRule="auto"/>
        <w:jc w:val="both"/>
        <w:rPr>
          <w:rFonts w:ascii="Times New Roman" w:eastAsia="Times New Roman" w:hAnsi="Times New Roman" w:cs="Times New Roman"/>
          <w:b/>
          <w:sz w:val="24"/>
          <w:szCs w:val="24"/>
        </w:rPr>
      </w:pPr>
      <w:r w:rsidRPr="009E064B">
        <w:rPr>
          <w:rFonts w:ascii="Times New Roman" w:eastAsia="Times New Roman" w:hAnsi="Times New Roman" w:cs="Times New Roman"/>
          <w:b/>
          <w:sz w:val="24"/>
          <w:szCs w:val="24"/>
        </w:rPr>
        <w:t xml:space="preserve">Suggested Reading </w:t>
      </w:r>
    </w:p>
    <w:p w:rsidR="00691D03" w:rsidRPr="009E064B" w:rsidRDefault="00691D03" w:rsidP="00691D03">
      <w:pPr>
        <w:pStyle w:val="ListParagraph"/>
        <w:numPr>
          <w:ilvl w:val="0"/>
          <w:numId w:val="4"/>
        </w:numPr>
        <w:spacing w:after="120" w:line="240" w:lineRule="auto"/>
        <w:jc w:val="both"/>
        <w:rPr>
          <w:rFonts w:ascii="Times New Roman" w:eastAsia="Times New Roman" w:hAnsi="Times New Roman" w:cs="Times New Roman"/>
          <w:sz w:val="24"/>
          <w:szCs w:val="24"/>
        </w:rPr>
      </w:pPr>
      <w:r w:rsidRPr="009E064B">
        <w:rPr>
          <w:rFonts w:ascii="Times New Roman" w:eastAsia="Times New Roman" w:hAnsi="Times New Roman" w:cs="Times New Roman"/>
          <w:sz w:val="24"/>
          <w:szCs w:val="24"/>
        </w:rPr>
        <w:t>Jain P L and Jain  M. 1994. Engineering Chemistry. DanpatRai publishing company Pvt. Ltd., Delhi.</w:t>
      </w:r>
    </w:p>
    <w:p w:rsidR="00691D03" w:rsidRPr="009E064B" w:rsidRDefault="00691D03" w:rsidP="00691D03">
      <w:pPr>
        <w:pStyle w:val="ListParagraph"/>
        <w:numPr>
          <w:ilvl w:val="0"/>
          <w:numId w:val="4"/>
        </w:numPr>
        <w:spacing w:after="120" w:line="240" w:lineRule="auto"/>
        <w:jc w:val="both"/>
        <w:rPr>
          <w:rFonts w:ascii="Times New Roman" w:eastAsia="Times New Roman" w:hAnsi="Times New Roman" w:cs="Times New Roman"/>
          <w:b/>
          <w:sz w:val="24"/>
          <w:szCs w:val="24"/>
        </w:rPr>
      </w:pPr>
      <w:r w:rsidRPr="009E064B">
        <w:rPr>
          <w:rFonts w:ascii="Times New Roman" w:eastAsia="Times New Roman" w:hAnsi="Times New Roman" w:cs="Times New Roman"/>
          <w:sz w:val="24"/>
          <w:szCs w:val="24"/>
        </w:rPr>
        <w:t>Bahl B S, ArunBahl and Tuli B D. 2007. Essentials of Physical Chemistry. S.Chand and Co. Ltd., Delhi.</w:t>
      </w:r>
    </w:p>
    <w:p w:rsidR="00691D03" w:rsidRPr="009E064B" w:rsidRDefault="00691D03" w:rsidP="00691D03">
      <w:pPr>
        <w:pStyle w:val="ListParagraph"/>
        <w:numPr>
          <w:ilvl w:val="0"/>
          <w:numId w:val="4"/>
        </w:numPr>
        <w:spacing w:after="120" w:line="240" w:lineRule="auto"/>
        <w:jc w:val="both"/>
        <w:rPr>
          <w:rFonts w:ascii="Times New Roman" w:eastAsia="Times New Roman" w:hAnsi="Times New Roman" w:cs="Times New Roman"/>
          <w:b/>
          <w:sz w:val="24"/>
          <w:szCs w:val="24"/>
        </w:rPr>
      </w:pPr>
      <w:r w:rsidRPr="009E064B">
        <w:rPr>
          <w:rFonts w:ascii="Times New Roman" w:eastAsia="Times New Roman" w:hAnsi="Times New Roman" w:cs="Times New Roman"/>
          <w:sz w:val="24"/>
          <w:szCs w:val="24"/>
        </w:rPr>
        <w:t>M. Swaminathan, 1993. Hand Book of Food and Nutrition. Bangalore Printing and Publishing Co. Ltd., No. 88, P.B. No. 1807, Mysore Road, Bangalore-560018</w:t>
      </w:r>
    </w:p>
    <w:p w:rsidR="00691D03" w:rsidRPr="009E064B" w:rsidRDefault="00691D03" w:rsidP="00691D03">
      <w:pPr>
        <w:pStyle w:val="ListParagraph"/>
        <w:numPr>
          <w:ilvl w:val="0"/>
          <w:numId w:val="4"/>
        </w:numPr>
        <w:spacing w:after="120" w:line="240" w:lineRule="auto"/>
        <w:jc w:val="both"/>
        <w:rPr>
          <w:rFonts w:ascii="Times New Roman" w:eastAsia="Times New Roman" w:hAnsi="Times New Roman" w:cs="Times New Roman"/>
          <w:b/>
          <w:sz w:val="24"/>
          <w:szCs w:val="24"/>
        </w:rPr>
      </w:pPr>
      <w:r w:rsidRPr="009E064B">
        <w:rPr>
          <w:rFonts w:ascii="Times New Roman" w:eastAsia="Times New Roman" w:hAnsi="Times New Roman" w:cs="Times New Roman"/>
          <w:sz w:val="24"/>
          <w:szCs w:val="24"/>
        </w:rPr>
        <w:t>Shubhangini A. Joshi. Nutrition and Dietetics. Tata McGraw-Hill Publishing Company Limited, New Delhi. (2</w:t>
      </w:r>
      <w:r w:rsidRPr="009E064B">
        <w:rPr>
          <w:rFonts w:ascii="Times New Roman" w:eastAsia="Times New Roman" w:hAnsi="Times New Roman" w:cs="Times New Roman"/>
          <w:sz w:val="24"/>
          <w:szCs w:val="24"/>
          <w:vertAlign w:val="superscript"/>
        </w:rPr>
        <w:t>nd</w:t>
      </w:r>
      <w:r w:rsidRPr="009E064B">
        <w:rPr>
          <w:rFonts w:ascii="Times New Roman" w:eastAsia="Times New Roman" w:hAnsi="Times New Roman" w:cs="Times New Roman"/>
          <w:sz w:val="24"/>
          <w:szCs w:val="24"/>
        </w:rPr>
        <w:t xml:space="preserve"> Edition)</w:t>
      </w:r>
    </w:p>
    <w:p w:rsidR="00691D03" w:rsidRPr="009E064B" w:rsidRDefault="00691D03" w:rsidP="00691D03">
      <w:pPr>
        <w:pStyle w:val="ListParagraph"/>
        <w:numPr>
          <w:ilvl w:val="0"/>
          <w:numId w:val="4"/>
        </w:numPr>
        <w:spacing w:after="120" w:line="240" w:lineRule="auto"/>
        <w:jc w:val="both"/>
        <w:rPr>
          <w:rFonts w:ascii="Times New Roman" w:eastAsia="Times New Roman" w:hAnsi="Times New Roman" w:cs="Times New Roman"/>
          <w:b/>
          <w:sz w:val="24"/>
          <w:szCs w:val="24"/>
        </w:rPr>
      </w:pPr>
      <w:r w:rsidRPr="009E064B">
        <w:rPr>
          <w:rFonts w:ascii="Times New Roman" w:eastAsia="Times New Roman" w:hAnsi="Times New Roman" w:cs="Times New Roman"/>
          <w:sz w:val="24"/>
          <w:szCs w:val="24"/>
        </w:rPr>
        <w:t xml:space="preserve">S. N. Mahindru, 2009. Food Science &amp; Technology. A P H Publishing Corporation 4435-36/7, Ansari Road, Darya Ganj, New Delhi-110002.  </w:t>
      </w:r>
    </w:p>
    <w:p w:rsidR="00B64457" w:rsidRPr="009E064B" w:rsidRDefault="00B64457" w:rsidP="003941F1">
      <w:pPr>
        <w:rPr>
          <w:rFonts w:ascii="Times New Roman" w:hAnsi="Times New Roman" w:cs="Times New Roman"/>
          <w:b/>
          <w:sz w:val="24"/>
          <w:szCs w:val="24"/>
        </w:rPr>
      </w:pPr>
    </w:p>
    <w:sectPr w:rsidR="00B64457" w:rsidRPr="009E064B" w:rsidSect="00C7288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05E" w:rsidRDefault="0031105E" w:rsidP="0025686C">
      <w:pPr>
        <w:spacing w:after="0" w:line="240" w:lineRule="auto"/>
      </w:pPr>
      <w:r>
        <w:separator/>
      </w:r>
    </w:p>
  </w:endnote>
  <w:endnote w:type="continuationSeparator" w:id="1">
    <w:p w:rsidR="0031105E" w:rsidRDefault="0031105E" w:rsidP="00256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05E" w:rsidRDefault="0031105E" w:rsidP="0025686C">
      <w:pPr>
        <w:spacing w:after="0" w:line="240" w:lineRule="auto"/>
      </w:pPr>
      <w:r>
        <w:separator/>
      </w:r>
    </w:p>
  </w:footnote>
  <w:footnote w:type="continuationSeparator" w:id="1">
    <w:p w:rsidR="0031105E" w:rsidRDefault="0031105E" w:rsidP="00256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B52B1"/>
    <w:multiLevelType w:val="hybridMultilevel"/>
    <w:tmpl w:val="1CBA87F0"/>
    <w:lvl w:ilvl="0" w:tplc="77E8750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60839E1"/>
    <w:multiLevelType w:val="hybridMultilevel"/>
    <w:tmpl w:val="67F0F036"/>
    <w:lvl w:ilvl="0" w:tplc="D7E860C6">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9820BF0"/>
    <w:multiLevelType w:val="hybridMultilevel"/>
    <w:tmpl w:val="1CB0E8DE"/>
    <w:lvl w:ilvl="0" w:tplc="13F88790">
      <w:start w:val="1"/>
      <w:numFmt w:val="decimal"/>
      <w:lvlText w:val="%1)"/>
      <w:lvlJc w:val="left"/>
      <w:pPr>
        <w:ind w:left="720" w:hanging="360"/>
      </w:pPr>
      <w:rPr>
        <w:rFonts w:ascii="Times New Roman" w:eastAsiaTheme="minorHAnsi" w:hAnsi="Times New Roman"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7FF6EB6"/>
    <w:multiLevelType w:val="hybridMultilevel"/>
    <w:tmpl w:val="DD165918"/>
    <w:lvl w:ilvl="0" w:tplc="C05E52B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415A73"/>
    <w:rsid w:val="000018D0"/>
    <w:rsid w:val="00026E44"/>
    <w:rsid w:val="000718E1"/>
    <w:rsid w:val="001046D1"/>
    <w:rsid w:val="001106FF"/>
    <w:rsid w:val="001C7A03"/>
    <w:rsid w:val="0021443A"/>
    <w:rsid w:val="002166A6"/>
    <w:rsid w:val="002206DB"/>
    <w:rsid w:val="00251438"/>
    <w:rsid w:val="0025686C"/>
    <w:rsid w:val="00274078"/>
    <w:rsid w:val="002A7447"/>
    <w:rsid w:val="002C21C2"/>
    <w:rsid w:val="002F4042"/>
    <w:rsid w:val="002F5574"/>
    <w:rsid w:val="0031105E"/>
    <w:rsid w:val="00330592"/>
    <w:rsid w:val="00343FBA"/>
    <w:rsid w:val="00381099"/>
    <w:rsid w:val="003941F1"/>
    <w:rsid w:val="003A4D0C"/>
    <w:rsid w:val="0041438A"/>
    <w:rsid w:val="00415A73"/>
    <w:rsid w:val="00427710"/>
    <w:rsid w:val="00470B31"/>
    <w:rsid w:val="004B32CD"/>
    <w:rsid w:val="004C1552"/>
    <w:rsid w:val="005140E5"/>
    <w:rsid w:val="005704FC"/>
    <w:rsid w:val="005E39CB"/>
    <w:rsid w:val="00654D2E"/>
    <w:rsid w:val="00691D03"/>
    <w:rsid w:val="006A1680"/>
    <w:rsid w:val="0070241C"/>
    <w:rsid w:val="00756E2A"/>
    <w:rsid w:val="00786B80"/>
    <w:rsid w:val="007F030F"/>
    <w:rsid w:val="0085062D"/>
    <w:rsid w:val="008D2343"/>
    <w:rsid w:val="008E0930"/>
    <w:rsid w:val="008F08EA"/>
    <w:rsid w:val="008F2FB0"/>
    <w:rsid w:val="00920BEE"/>
    <w:rsid w:val="009659D8"/>
    <w:rsid w:val="00991BDD"/>
    <w:rsid w:val="009A510F"/>
    <w:rsid w:val="009E064B"/>
    <w:rsid w:val="00A17BCB"/>
    <w:rsid w:val="00A211C5"/>
    <w:rsid w:val="00A306BC"/>
    <w:rsid w:val="00A6009D"/>
    <w:rsid w:val="00A86A79"/>
    <w:rsid w:val="00A8706E"/>
    <w:rsid w:val="00A92859"/>
    <w:rsid w:val="00A943C3"/>
    <w:rsid w:val="00AA0250"/>
    <w:rsid w:val="00AC57C1"/>
    <w:rsid w:val="00AD5F74"/>
    <w:rsid w:val="00B30E58"/>
    <w:rsid w:val="00B3513F"/>
    <w:rsid w:val="00B47A40"/>
    <w:rsid w:val="00B56DB4"/>
    <w:rsid w:val="00B64457"/>
    <w:rsid w:val="00B85E89"/>
    <w:rsid w:val="00C23360"/>
    <w:rsid w:val="00C24011"/>
    <w:rsid w:val="00C72885"/>
    <w:rsid w:val="00C81095"/>
    <w:rsid w:val="00CD3EBD"/>
    <w:rsid w:val="00D0005E"/>
    <w:rsid w:val="00D0503F"/>
    <w:rsid w:val="00D11CBE"/>
    <w:rsid w:val="00D43F33"/>
    <w:rsid w:val="00D5401E"/>
    <w:rsid w:val="00DE36CE"/>
    <w:rsid w:val="00E003FC"/>
    <w:rsid w:val="00E07E1B"/>
    <w:rsid w:val="00E34306"/>
    <w:rsid w:val="00E75B59"/>
    <w:rsid w:val="00E77661"/>
    <w:rsid w:val="00E8174C"/>
    <w:rsid w:val="00F04986"/>
    <w:rsid w:val="00F3547C"/>
    <w:rsid w:val="00F50D48"/>
    <w:rsid w:val="00F84DCD"/>
    <w:rsid w:val="00FB4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A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7710"/>
    <w:pPr>
      <w:ind w:left="720"/>
      <w:contextualSpacing/>
    </w:pPr>
  </w:style>
  <w:style w:type="paragraph" w:styleId="NoSpacing">
    <w:name w:val="No Spacing"/>
    <w:uiPriority w:val="1"/>
    <w:qFormat/>
    <w:rsid w:val="00AA0250"/>
    <w:pPr>
      <w:spacing w:after="0" w:line="240" w:lineRule="auto"/>
    </w:pPr>
  </w:style>
  <w:style w:type="paragraph" w:styleId="Header">
    <w:name w:val="header"/>
    <w:basedOn w:val="Normal"/>
    <w:link w:val="HeaderChar"/>
    <w:uiPriority w:val="99"/>
    <w:unhideWhenUsed/>
    <w:rsid w:val="00256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86C"/>
  </w:style>
  <w:style w:type="paragraph" w:styleId="Footer">
    <w:name w:val="footer"/>
    <w:basedOn w:val="Normal"/>
    <w:link w:val="FooterChar"/>
    <w:uiPriority w:val="99"/>
    <w:unhideWhenUsed/>
    <w:rsid w:val="00256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09653">
      <w:bodyDiv w:val="1"/>
      <w:marLeft w:val="0"/>
      <w:marRight w:val="0"/>
      <w:marTop w:val="0"/>
      <w:marBottom w:val="0"/>
      <w:divBdr>
        <w:top w:val="none" w:sz="0" w:space="0" w:color="auto"/>
        <w:left w:val="none" w:sz="0" w:space="0" w:color="auto"/>
        <w:bottom w:val="none" w:sz="0" w:space="0" w:color="auto"/>
        <w:right w:val="none" w:sz="0" w:space="0" w:color="auto"/>
      </w:divBdr>
    </w:div>
    <w:div w:id="20880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Yashwant Khandetod</dc:creator>
  <cp:lastModifiedBy>Head</cp:lastModifiedBy>
  <cp:revision>48</cp:revision>
  <dcterms:created xsi:type="dcterms:W3CDTF">2016-10-18T06:22:00Z</dcterms:created>
  <dcterms:modified xsi:type="dcterms:W3CDTF">2001-12-31T21:33:00Z</dcterms:modified>
</cp:coreProperties>
</file>